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EBE" w14:textId="400F2477" w:rsidR="00C813A2" w:rsidRDefault="006D61A1" w:rsidP="00C813A2">
      <w:pPr>
        <w:pStyle w:val="Tytu"/>
        <w:ind w:left="5664" w:firstLine="708"/>
        <w:jc w:val="right"/>
        <w:rPr>
          <w:rFonts w:ascii="Arial" w:hAnsi="Arial" w:cs="Arial"/>
          <w:b w:val="0"/>
          <w:bCs/>
          <w:sz w:val="24"/>
          <w:szCs w:val="24"/>
        </w:rPr>
      </w:pPr>
      <w:r w:rsidRPr="00C813A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11B9217F" w14:textId="33BAD15A" w:rsidR="006D61A1" w:rsidRPr="00C813A2" w:rsidRDefault="006D61A1" w:rsidP="006D61A1">
      <w:pPr>
        <w:pStyle w:val="Tytu"/>
        <w:ind w:left="5664" w:firstLine="708"/>
        <w:rPr>
          <w:rFonts w:ascii="Arial" w:hAnsi="Arial" w:cs="Arial"/>
          <w:b w:val="0"/>
          <w:bCs/>
          <w:sz w:val="24"/>
          <w:szCs w:val="24"/>
        </w:rPr>
      </w:pPr>
      <w:r w:rsidRPr="00C813A2">
        <w:rPr>
          <w:rFonts w:ascii="Arial" w:hAnsi="Arial" w:cs="Arial"/>
          <w:b w:val="0"/>
          <w:bCs/>
          <w:sz w:val="24"/>
          <w:szCs w:val="24"/>
        </w:rPr>
        <w:tab/>
      </w:r>
    </w:p>
    <w:p w14:paraId="0B96A0FF" w14:textId="6B3EA523" w:rsidR="006D61A1" w:rsidRDefault="00A65C31" w:rsidP="006D61A1">
      <w:pPr>
        <w:jc w:val="center"/>
        <w:rPr>
          <w:rFonts w:ascii="Arial" w:hAnsi="Arial" w:cs="Arial"/>
          <w:color w:val="000000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521</w:t>
      </w:r>
      <w:r w:rsidRPr="00401185">
        <w:rPr>
          <w:rFonts w:ascii="Arial" w:hAnsi="Arial" w:cs="Arial"/>
          <w:b/>
          <w:color w:val="000000"/>
        </w:rPr>
        <w:t>/</w:t>
      </w:r>
      <w:r w:rsidR="001342A7">
        <w:rPr>
          <w:rFonts w:ascii="Arial" w:hAnsi="Arial" w:cs="Arial"/>
          <w:b/>
          <w:color w:val="000000"/>
        </w:rPr>
        <w:t>10963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4 września </w:t>
      </w:r>
      <w:r w:rsidRPr="00401185">
        <w:rPr>
          <w:rFonts w:ascii="Arial" w:hAnsi="Arial" w:cs="Arial"/>
          <w:color w:val="000000"/>
        </w:rPr>
        <w:t>2023 r.</w:t>
      </w:r>
    </w:p>
    <w:p w14:paraId="1A1003B1" w14:textId="77777777" w:rsidR="00A65C31" w:rsidRPr="003F49F3" w:rsidRDefault="00A65C31" w:rsidP="006D61A1">
      <w:pPr>
        <w:jc w:val="center"/>
        <w:rPr>
          <w:rFonts w:ascii="Arial" w:hAnsi="Arial" w:cs="Arial"/>
        </w:rPr>
      </w:pPr>
    </w:p>
    <w:p w14:paraId="2CAB0492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 xml:space="preserve">w sprawie powołania Komisji Opiniujących wnioski o przyznanie stypendiów oraz nagród pieniężnych w ramach Programu „Nie zagubić talentu” </w:t>
      </w:r>
    </w:p>
    <w:p w14:paraId="37DB15C7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</w:p>
    <w:p w14:paraId="6ADF4ABB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</w:p>
    <w:p w14:paraId="224E0685" w14:textId="422B1A13" w:rsidR="006D61A1" w:rsidRPr="003F49F3" w:rsidRDefault="006D61A1" w:rsidP="006D61A1">
      <w:pPr>
        <w:pStyle w:val="Default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Działając na podstawie art. 41 ust. 1 ustawy z dnia 5 czerwca 1998 r. o samorządzie województwa (Dz.U. z </w:t>
      </w:r>
      <w:r w:rsidR="00ED291B">
        <w:rPr>
          <w:rFonts w:ascii="Arial" w:hAnsi="Arial" w:cs="Arial"/>
        </w:rPr>
        <w:t>202</w:t>
      </w:r>
      <w:r w:rsidR="00B856FF">
        <w:rPr>
          <w:rFonts w:ascii="Arial" w:hAnsi="Arial" w:cs="Arial"/>
        </w:rPr>
        <w:t>2</w:t>
      </w:r>
      <w:r w:rsidRPr="003F49F3">
        <w:rPr>
          <w:rFonts w:ascii="Arial" w:hAnsi="Arial" w:cs="Arial"/>
        </w:rPr>
        <w:t xml:space="preserve"> r. poz. </w:t>
      </w:r>
      <w:r w:rsidR="007D71CC">
        <w:rPr>
          <w:rFonts w:ascii="Arial" w:hAnsi="Arial" w:cs="Arial"/>
        </w:rPr>
        <w:t>2094</w:t>
      </w:r>
      <w:r w:rsidRPr="003F49F3">
        <w:rPr>
          <w:rFonts w:ascii="Arial" w:hAnsi="Arial" w:cs="Arial"/>
        </w:rPr>
        <w:t xml:space="preserve"> z </w:t>
      </w:r>
      <w:proofErr w:type="spellStart"/>
      <w:r w:rsidRPr="003F49F3">
        <w:rPr>
          <w:rFonts w:ascii="Arial" w:hAnsi="Arial" w:cs="Arial"/>
        </w:rPr>
        <w:t>późn</w:t>
      </w:r>
      <w:proofErr w:type="spellEnd"/>
      <w:r w:rsidRPr="003F49F3">
        <w:rPr>
          <w:rFonts w:ascii="Arial" w:hAnsi="Arial" w:cs="Arial"/>
        </w:rPr>
        <w:t>. zm.)</w:t>
      </w:r>
      <w:r w:rsidRPr="003F49F3">
        <w:rPr>
          <w:rFonts w:ascii="Arial" w:hAnsi="Arial"/>
        </w:rPr>
        <w:t xml:space="preserve"> </w:t>
      </w:r>
      <w:r w:rsidRPr="003F49F3">
        <w:rPr>
          <w:rFonts w:ascii="Arial" w:hAnsi="Arial" w:cs="Arial"/>
        </w:rPr>
        <w:t xml:space="preserve">oraz § </w:t>
      </w:r>
      <w:r w:rsidR="00C0101D" w:rsidRPr="003F49F3">
        <w:rPr>
          <w:rFonts w:ascii="Arial" w:hAnsi="Arial" w:cs="Arial"/>
        </w:rPr>
        <w:t>7</w:t>
      </w:r>
      <w:r w:rsidRPr="003F49F3">
        <w:rPr>
          <w:rFonts w:ascii="Arial" w:hAnsi="Arial" w:cs="Arial"/>
        </w:rPr>
        <w:t xml:space="preserve"> ust. 2 uchwały nr </w:t>
      </w:r>
      <w:r w:rsidR="00C0101D" w:rsidRPr="003F49F3">
        <w:rPr>
          <w:rFonts w:ascii="Arial" w:hAnsi="Arial" w:cs="Arial"/>
        </w:rPr>
        <w:t>XXIII</w:t>
      </w:r>
      <w:r w:rsidRPr="003F49F3">
        <w:rPr>
          <w:rFonts w:ascii="Arial" w:hAnsi="Arial" w:cs="Arial"/>
        </w:rPr>
        <w:t>/</w:t>
      </w:r>
      <w:r w:rsidR="00C0101D" w:rsidRPr="003F49F3">
        <w:rPr>
          <w:rFonts w:ascii="Arial" w:hAnsi="Arial" w:cs="Arial"/>
        </w:rPr>
        <w:t>381</w:t>
      </w:r>
      <w:r w:rsidRPr="003F49F3">
        <w:rPr>
          <w:rFonts w:ascii="Arial" w:hAnsi="Arial" w:cs="Arial"/>
        </w:rPr>
        <w:t>/</w:t>
      </w:r>
      <w:r w:rsidR="00C0101D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Sejmiku Województwa Podkarpackiego z dnia 2</w:t>
      </w:r>
      <w:r w:rsidR="00C0101D" w:rsidRPr="003F49F3">
        <w:rPr>
          <w:rFonts w:ascii="Arial" w:hAnsi="Arial" w:cs="Arial"/>
        </w:rPr>
        <w:t>5</w:t>
      </w:r>
      <w:r w:rsidRPr="003F49F3">
        <w:rPr>
          <w:rFonts w:ascii="Arial" w:hAnsi="Arial" w:cs="Arial"/>
        </w:rPr>
        <w:t xml:space="preserve"> </w:t>
      </w:r>
      <w:r w:rsidR="00C0101D" w:rsidRPr="003F49F3">
        <w:rPr>
          <w:rFonts w:ascii="Arial" w:hAnsi="Arial" w:cs="Arial"/>
        </w:rPr>
        <w:t>maja</w:t>
      </w:r>
      <w:r w:rsidRPr="003F49F3">
        <w:rPr>
          <w:rFonts w:ascii="Arial" w:hAnsi="Arial" w:cs="Arial"/>
        </w:rPr>
        <w:t xml:space="preserve"> 20</w:t>
      </w:r>
      <w:r w:rsidR="00C0101D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r. w sprawie </w:t>
      </w:r>
      <w:r w:rsidR="00C0101D" w:rsidRPr="003F49F3">
        <w:rPr>
          <w:rFonts w:ascii="Arial" w:hAnsi="Arial" w:cs="Arial"/>
        </w:rPr>
        <w:t xml:space="preserve">określenia szczegółowych warunków </w:t>
      </w:r>
      <w:r w:rsidRPr="003F49F3">
        <w:rPr>
          <w:rFonts w:ascii="Arial" w:hAnsi="Arial" w:cs="Arial"/>
        </w:rPr>
        <w:t xml:space="preserve">wspierania młodzieży uzdolnionej „Nie zagubić talentu”, (Dz. Urz. Woj. </w:t>
      </w:r>
      <w:proofErr w:type="spellStart"/>
      <w:r w:rsidRPr="003F49F3">
        <w:rPr>
          <w:rFonts w:ascii="Arial" w:hAnsi="Arial" w:cs="Arial"/>
        </w:rPr>
        <w:t>Po</w:t>
      </w:r>
      <w:r w:rsidR="00C128F9" w:rsidRPr="003F49F3">
        <w:rPr>
          <w:rFonts w:ascii="Arial" w:hAnsi="Arial" w:cs="Arial"/>
        </w:rPr>
        <w:t>dk</w:t>
      </w:r>
      <w:proofErr w:type="spellEnd"/>
      <w:r w:rsidR="00C128F9" w:rsidRPr="003F49F3">
        <w:rPr>
          <w:rFonts w:ascii="Arial" w:hAnsi="Arial" w:cs="Arial"/>
        </w:rPr>
        <w:t xml:space="preserve">. </w:t>
      </w:r>
      <w:r w:rsidRPr="003F49F3">
        <w:rPr>
          <w:rFonts w:ascii="Arial" w:hAnsi="Arial" w:cs="Arial"/>
        </w:rPr>
        <w:t>z 20</w:t>
      </w:r>
      <w:r w:rsidR="007A1013" w:rsidRPr="003F49F3">
        <w:rPr>
          <w:rFonts w:ascii="Arial" w:hAnsi="Arial" w:cs="Arial"/>
        </w:rPr>
        <w:t>20</w:t>
      </w:r>
      <w:r w:rsidRPr="003F49F3">
        <w:rPr>
          <w:rFonts w:ascii="Arial" w:hAnsi="Arial" w:cs="Arial"/>
        </w:rPr>
        <w:t xml:space="preserve"> r. </w:t>
      </w:r>
      <w:r w:rsidR="007A1013" w:rsidRPr="003F49F3">
        <w:rPr>
          <w:rFonts w:ascii="Arial" w:hAnsi="Arial" w:cs="Arial"/>
        </w:rPr>
        <w:t>poz. 2722</w:t>
      </w:r>
      <w:r w:rsidR="00CF6AEC">
        <w:rPr>
          <w:rFonts w:ascii="Arial" w:hAnsi="Arial" w:cs="Arial"/>
        </w:rPr>
        <w:t xml:space="preserve"> z </w:t>
      </w:r>
      <w:proofErr w:type="spellStart"/>
      <w:r w:rsidR="00CF6AEC">
        <w:rPr>
          <w:rFonts w:ascii="Arial" w:hAnsi="Arial" w:cs="Arial"/>
        </w:rPr>
        <w:t>późn</w:t>
      </w:r>
      <w:proofErr w:type="spellEnd"/>
      <w:r w:rsidR="00CF6AEC">
        <w:rPr>
          <w:rFonts w:ascii="Arial" w:hAnsi="Arial" w:cs="Arial"/>
        </w:rPr>
        <w:t>. zm.</w:t>
      </w:r>
      <w:r w:rsidRPr="003F49F3">
        <w:rPr>
          <w:rFonts w:ascii="Arial" w:hAnsi="Arial" w:cs="Arial"/>
        </w:rPr>
        <w:t>);</w:t>
      </w:r>
    </w:p>
    <w:p w14:paraId="265CDD6E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5FA0DA5C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38E5E778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Zarząd Województwa Podkarpackiego w Rzeszowie</w:t>
      </w:r>
    </w:p>
    <w:p w14:paraId="66EDBD95" w14:textId="77777777" w:rsidR="006D61A1" w:rsidRPr="003F49F3" w:rsidRDefault="006D61A1" w:rsidP="006D61A1">
      <w:pPr>
        <w:jc w:val="center"/>
        <w:rPr>
          <w:rFonts w:ascii="Arial" w:hAnsi="Arial" w:cs="Arial"/>
          <w:b/>
        </w:rPr>
      </w:pPr>
      <w:r w:rsidRPr="003F49F3">
        <w:rPr>
          <w:rFonts w:ascii="Arial" w:hAnsi="Arial" w:cs="Arial"/>
          <w:b/>
        </w:rPr>
        <w:t>uchwala, co następuje:</w:t>
      </w:r>
    </w:p>
    <w:p w14:paraId="498EF8E9" w14:textId="77777777" w:rsidR="006D61A1" w:rsidRPr="003F49F3" w:rsidRDefault="006D61A1" w:rsidP="006D61A1">
      <w:pPr>
        <w:rPr>
          <w:rFonts w:ascii="Arial" w:hAnsi="Arial" w:cs="Arial"/>
          <w:b/>
          <w:szCs w:val="16"/>
        </w:rPr>
      </w:pPr>
    </w:p>
    <w:p w14:paraId="0CEFDF2F" w14:textId="77777777" w:rsidR="006D61A1" w:rsidRPr="003F49F3" w:rsidRDefault="006D61A1" w:rsidP="006D61A1">
      <w:pPr>
        <w:rPr>
          <w:rFonts w:ascii="Arial" w:hAnsi="Arial" w:cs="Arial"/>
          <w:b/>
          <w:szCs w:val="16"/>
        </w:rPr>
      </w:pPr>
    </w:p>
    <w:p w14:paraId="6951CE10" w14:textId="2A6A6798" w:rsidR="006D61A1" w:rsidRPr="003F49F3" w:rsidRDefault="006D61A1" w:rsidP="006D61A1">
      <w:pPr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1</w:t>
      </w:r>
      <w:r w:rsidR="001A5397">
        <w:rPr>
          <w:rFonts w:ascii="Arial" w:hAnsi="Arial" w:cs="Arial"/>
        </w:rPr>
        <w:t>.</w:t>
      </w:r>
    </w:p>
    <w:p w14:paraId="7C0CB151" w14:textId="77777777" w:rsidR="006D61A1" w:rsidRPr="003F49F3" w:rsidRDefault="006D61A1" w:rsidP="006D61A1">
      <w:pPr>
        <w:rPr>
          <w:rFonts w:ascii="Arial" w:hAnsi="Arial" w:cs="Arial"/>
          <w:szCs w:val="16"/>
        </w:rPr>
      </w:pPr>
    </w:p>
    <w:p w14:paraId="554CD53E" w14:textId="02682CCC" w:rsidR="006D61A1" w:rsidRPr="003F49F3" w:rsidRDefault="006D61A1" w:rsidP="006D61A1">
      <w:pPr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Powołuje się Komisje Opiniujące wnioski w ramach Programu wspierania młodzieży uzdolnionej „Nie zagubić talentu”:</w:t>
      </w:r>
    </w:p>
    <w:p w14:paraId="41F7F0CD" w14:textId="77777777" w:rsidR="00025813" w:rsidRDefault="00025813" w:rsidP="006D61A1">
      <w:pPr>
        <w:jc w:val="both"/>
        <w:rPr>
          <w:rFonts w:ascii="Arial" w:hAnsi="Arial" w:cs="Arial"/>
        </w:rPr>
      </w:pPr>
    </w:p>
    <w:p w14:paraId="5A45B015" w14:textId="612D0F46" w:rsidR="006D61A1" w:rsidRPr="00025813" w:rsidRDefault="006D61A1" w:rsidP="00025813">
      <w:pPr>
        <w:pStyle w:val="Akapitzlist"/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025813">
        <w:rPr>
          <w:rFonts w:ascii="Arial" w:hAnsi="Arial" w:cs="Arial"/>
        </w:rPr>
        <w:t>o przyznanie stypendiów za wybitne osiągnięcia naukowe w składzie:</w:t>
      </w:r>
    </w:p>
    <w:p w14:paraId="765DAAA3" w14:textId="77777777" w:rsidR="004475A7" w:rsidRPr="003F49F3" w:rsidRDefault="004475A7" w:rsidP="006D61A1">
      <w:pPr>
        <w:jc w:val="both"/>
        <w:rPr>
          <w:rFonts w:ascii="Arial" w:hAnsi="Arial" w:cs="Arial"/>
        </w:rPr>
      </w:pPr>
    </w:p>
    <w:p w14:paraId="75190D1F" w14:textId="4A369120" w:rsidR="006D61A1" w:rsidRPr="003F49F3" w:rsidRDefault="006D61A1" w:rsidP="00D31B40">
      <w:pPr>
        <w:pStyle w:val="Akapitzlist"/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Barbara Pelczar-Białek</w:t>
      </w:r>
      <w:r w:rsidRPr="003F49F3">
        <w:rPr>
          <w:rFonts w:ascii="Arial" w:hAnsi="Arial" w:cs="Arial"/>
        </w:rPr>
        <w:t xml:space="preserve"> – dyrektor Departamentu Edukacji,  Nauki i Sportu, jako przewodnicząc</w:t>
      </w:r>
      <w:r w:rsidR="001A5397">
        <w:rPr>
          <w:rFonts w:ascii="Arial" w:hAnsi="Arial" w:cs="Arial"/>
        </w:rPr>
        <w:t>a</w:t>
      </w:r>
      <w:r w:rsidRPr="003F49F3">
        <w:rPr>
          <w:rFonts w:ascii="Arial" w:hAnsi="Arial" w:cs="Arial"/>
        </w:rPr>
        <w:t xml:space="preserve"> Komisji Opiniującej</w:t>
      </w:r>
    </w:p>
    <w:p w14:paraId="03953D6F" w14:textId="77777777" w:rsidR="006E1B25" w:rsidRPr="003F49F3" w:rsidRDefault="006E1B25" w:rsidP="006E1B25">
      <w:pPr>
        <w:pStyle w:val="Akapitzlist"/>
        <w:ind w:left="1080"/>
        <w:jc w:val="both"/>
        <w:rPr>
          <w:rFonts w:ascii="Arial" w:hAnsi="Arial" w:cs="Arial"/>
        </w:rPr>
      </w:pPr>
    </w:p>
    <w:p w14:paraId="31CE0708" w14:textId="2707F9FF" w:rsidR="006D61A1" w:rsidRPr="003F49F3" w:rsidRDefault="006D61A1" w:rsidP="00542D6F">
      <w:pPr>
        <w:ind w:left="360" w:hanging="360"/>
        <w:jc w:val="both"/>
        <w:rPr>
          <w:rFonts w:ascii="Arial" w:hAnsi="Arial" w:cs="Arial"/>
          <w:b/>
        </w:rPr>
      </w:pPr>
      <w:r w:rsidRPr="003F49F3">
        <w:rPr>
          <w:rFonts w:ascii="Arial" w:hAnsi="Arial" w:cs="Arial"/>
        </w:rPr>
        <w:t>oraz członkowie Komisji:</w:t>
      </w:r>
      <w:r w:rsidRPr="003F49F3">
        <w:rPr>
          <w:rFonts w:ascii="Arial" w:hAnsi="Arial" w:cs="Arial"/>
          <w:b/>
        </w:rPr>
        <w:t xml:space="preserve"> </w:t>
      </w:r>
    </w:p>
    <w:p w14:paraId="47F07A26" w14:textId="2B559AB2" w:rsidR="006D61A1" w:rsidRPr="003F49F3" w:rsidRDefault="007E7AE6" w:rsidP="006D61A1">
      <w:pPr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Tomasz Leyko</w:t>
      </w:r>
      <w:r w:rsidR="006D61A1" w:rsidRPr="003F49F3">
        <w:rPr>
          <w:rFonts w:ascii="Arial" w:hAnsi="Arial" w:cs="Arial"/>
        </w:rPr>
        <w:t xml:space="preserve"> – przedstawiciel Kancelarii Zarządu,</w:t>
      </w:r>
    </w:p>
    <w:p w14:paraId="449BB362" w14:textId="4E33D6FB" w:rsidR="002315B6" w:rsidRPr="003F49F3" w:rsidRDefault="007E7AE6" w:rsidP="006D61A1">
      <w:pPr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Waldemar Szumny</w:t>
      </w:r>
      <w:r w:rsidR="002315B6" w:rsidRPr="003F49F3">
        <w:rPr>
          <w:rFonts w:ascii="Arial" w:hAnsi="Arial" w:cs="Arial"/>
        </w:rPr>
        <w:t xml:space="preserve"> – przedstawiciel Kancelarii Zarządu,</w:t>
      </w:r>
    </w:p>
    <w:p w14:paraId="6F8ADF24" w14:textId="77777777" w:rsidR="006D61A1" w:rsidRPr="003F49F3" w:rsidRDefault="006D61A1" w:rsidP="006D61A1">
      <w:pPr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Bogusław Śnieżek</w:t>
      </w:r>
      <w:r w:rsidRPr="003F49F3">
        <w:rPr>
          <w:rFonts w:ascii="Arial" w:hAnsi="Arial" w:cs="Arial"/>
        </w:rPr>
        <w:t xml:space="preserve"> – kierownik Oddziału edukacji w Departamencie Edukacji,  Nauki i Sportu,</w:t>
      </w:r>
    </w:p>
    <w:p w14:paraId="3D9F5207" w14:textId="07AF66C9" w:rsidR="006D61A1" w:rsidRPr="003F49F3" w:rsidRDefault="001C26B7" w:rsidP="006D61A1">
      <w:pPr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Marta Bogacz</w:t>
      </w:r>
      <w:r w:rsidR="006D61A1" w:rsidRPr="003F49F3">
        <w:rPr>
          <w:rFonts w:ascii="Arial" w:hAnsi="Arial" w:cs="Arial"/>
          <w:b/>
        </w:rPr>
        <w:t xml:space="preserve"> </w:t>
      </w:r>
      <w:r w:rsidR="006D61A1" w:rsidRPr="003F49F3">
        <w:rPr>
          <w:rFonts w:ascii="Arial" w:hAnsi="Arial" w:cs="Arial"/>
        </w:rPr>
        <w:t>– starszy wizytator Kuratorium Oświaty w Rzeszowie,</w:t>
      </w:r>
    </w:p>
    <w:p w14:paraId="241AAA64" w14:textId="42FE977B" w:rsidR="006D61A1" w:rsidRPr="003F49F3" w:rsidRDefault="005B57E8" w:rsidP="006D61A1">
      <w:pPr>
        <w:numPr>
          <w:ilvl w:val="0"/>
          <w:numId w:val="1"/>
        </w:numPr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Piotr Jarek</w:t>
      </w:r>
      <w:r w:rsidR="000844E0">
        <w:rPr>
          <w:rFonts w:ascii="Arial" w:hAnsi="Arial" w:cs="Arial"/>
        </w:rPr>
        <w:t xml:space="preserve"> </w:t>
      </w:r>
      <w:r w:rsidR="006D61A1" w:rsidRPr="003F49F3">
        <w:rPr>
          <w:rFonts w:ascii="Arial" w:hAnsi="Arial" w:cs="Arial"/>
        </w:rPr>
        <w:t xml:space="preserve">– nauczyciel konsultant Podkarpackiego </w:t>
      </w:r>
      <w:r w:rsidR="002315B6" w:rsidRPr="003F49F3">
        <w:rPr>
          <w:rFonts w:ascii="Arial" w:hAnsi="Arial" w:cs="Arial"/>
        </w:rPr>
        <w:t>Zespołu</w:t>
      </w:r>
      <w:r w:rsidR="006D61A1" w:rsidRPr="003F49F3">
        <w:rPr>
          <w:rFonts w:ascii="Arial" w:hAnsi="Arial" w:cs="Arial"/>
        </w:rPr>
        <w:t xml:space="preserve"> </w:t>
      </w:r>
      <w:r w:rsidR="002315B6" w:rsidRPr="003F49F3">
        <w:rPr>
          <w:rFonts w:ascii="Arial" w:hAnsi="Arial" w:cs="Arial"/>
        </w:rPr>
        <w:t>Placówek Wojewódzkich</w:t>
      </w:r>
      <w:r w:rsidR="006D61A1" w:rsidRPr="003F49F3">
        <w:rPr>
          <w:rFonts w:ascii="Arial" w:hAnsi="Arial" w:cs="Arial"/>
        </w:rPr>
        <w:t xml:space="preserve"> w Rzeszowie.</w:t>
      </w:r>
    </w:p>
    <w:p w14:paraId="08404F38" w14:textId="77777777" w:rsidR="006D61A1" w:rsidRPr="003F49F3" w:rsidRDefault="006D61A1" w:rsidP="002315B6">
      <w:pPr>
        <w:tabs>
          <w:tab w:val="left" w:pos="4320"/>
        </w:tabs>
        <w:rPr>
          <w:rFonts w:ascii="Arial" w:hAnsi="Arial" w:cs="Arial"/>
        </w:rPr>
      </w:pPr>
    </w:p>
    <w:p w14:paraId="262BD576" w14:textId="2C70850C" w:rsidR="006D61A1" w:rsidRPr="00025813" w:rsidRDefault="006D61A1" w:rsidP="00025813">
      <w:pPr>
        <w:pStyle w:val="Akapitzlist"/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025813">
        <w:rPr>
          <w:rFonts w:ascii="Arial" w:hAnsi="Arial" w:cs="Arial"/>
        </w:rPr>
        <w:t>o przyznanie stypendiów za wybitne osiągnięcia artystyczne w składzie:</w:t>
      </w:r>
    </w:p>
    <w:p w14:paraId="7AA8D998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3AB0923B" w14:textId="758ACC79" w:rsidR="006D61A1" w:rsidRPr="003F49F3" w:rsidRDefault="006D61A1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Barbara Pelczar-Białek</w:t>
      </w:r>
      <w:r w:rsidRPr="003F49F3">
        <w:rPr>
          <w:rFonts w:ascii="Arial" w:hAnsi="Arial" w:cs="Arial"/>
        </w:rPr>
        <w:t xml:space="preserve"> – dyrektor Departamentu Edukacji,  Nauki i Sportu, jako przewodniczący Komisji Opiniującej</w:t>
      </w:r>
    </w:p>
    <w:p w14:paraId="22976C35" w14:textId="77777777" w:rsidR="006E1B25" w:rsidRPr="003F49F3" w:rsidRDefault="006E1B25" w:rsidP="006E1B25">
      <w:pPr>
        <w:ind w:left="720"/>
        <w:jc w:val="both"/>
        <w:rPr>
          <w:rFonts w:ascii="Arial" w:hAnsi="Arial" w:cs="Arial"/>
        </w:rPr>
      </w:pPr>
    </w:p>
    <w:p w14:paraId="0929B86A" w14:textId="77777777" w:rsidR="006D61A1" w:rsidRPr="003F49F3" w:rsidRDefault="006D61A1" w:rsidP="006D61A1">
      <w:pPr>
        <w:jc w:val="both"/>
        <w:rPr>
          <w:rFonts w:ascii="Arial" w:hAnsi="Arial" w:cs="Arial"/>
          <w:b/>
        </w:rPr>
      </w:pPr>
      <w:r w:rsidRPr="003F49F3">
        <w:rPr>
          <w:rFonts w:ascii="Arial" w:hAnsi="Arial" w:cs="Arial"/>
        </w:rPr>
        <w:t>oraz członkowie Komisji:</w:t>
      </w:r>
      <w:r w:rsidRPr="003F49F3">
        <w:rPr>
          <w:rFonts w:ascii="Arial" w:hAnsi="Arial" w:cs="Arial"/>
          <w:b/>
        </w:rPr>
        <w:t xml:space="preserve"> </w:t>
      </w:r>
    </w:p>
    <w:p w14:paraId="20947807" w14:textId="77777777" w:rsidR="006D61A1" w:rsidRPr="003F49F3" w:rsidRDefault="006D61A1" w:rsidP="006D61A1">
      <w:pPr>
        <w:jc w:val="both"/>
        <w:rPr>
          <w:rFonts w:ascii="Arial" w:hAnsi="Arial" w:cs="Arial"/>
        </w:rPr>
      </w:pPr>
    </w:p>
    <w:p w14:paraId="7ACD5CE3" w14:textId="6E41D2C1" w:rsidR="006D61A1" w:rsidRPr="003F49F3" w:rsidRDefault="007E7AE6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Tomasz Leyko</w:t>
      </w:r>
      <w:r w:rsidR="006D61A1" w:rsidRPr="003F49F3">
        <w:rPr>
          <w:rFonts w:ascii="Arial" w:hAnsi="Arial" w:cs="Arial"/>
        </w:rPr>
        <w:t xml:space="preserve"> – przedstawiciel Kancelarii Zarządu,</w:t>
      </w:r>
    </w:p>
    <w:p w14:paraId="74B01906" w14:textId="7447E277" w:rsidR="002315B6" w:rsidRPr="003F49F3" w:rsidRDefault="007E7AE6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 xml:space="preserve">Waldemar Szumny </w:t>
      </w:r>
      <w:r w:rsidR="002315B6" w:rsidRPr="003F49F3">
        <w:rPr>
          <w:rFonts w:ascii="Arial" w:hAnsi="Arial" w:cs="Arial"/>
        </w:rPr>
        <w:t>– przedstawiciel Kancelarii Zarządu,</w:t>
      </w:r>
    </w:p>
    <w:p w14:paraId="33716115" w14:textId="77777777" w:rsidR="006D61A1" w:rsidRPr="003F49F3" w:rsidRDefault="006D61A1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lastRenderedPageBreak/>
        <w:t>Bogusław Śnieżek</w:t>
      </w:r>
      <w:r w:rsidRPr="003F49F3">
        <w:rPr>
          <w:rFonts w:ascii="Arial" w:hAnsi="Arial" w:cs="Arial"/>
        </w:rPr>
        <w:t xml:space="preserve"> – kierownik Oddziału edukacji w Departamencie Edukacji,  Nauki i Sportu,</w:t>
      </w:r>
    </w:p>
    <w:p w14:paraId="1FA63CC5" w14:textId="74B44741" w:rsidR="006D61A1" w:rsidRPr="003F49F3" w:rsidRDefault="001C26B7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Marta Bogacz</w:t>
      </w:r>
      <w:r w:rsidR="006D61A1" w:rsidRPr="003F49F3">
        <w:rPr>
          <w:rFonts w:ascii="Arial" w:hAnsi="Arial" w:cs="Arial"/>
          <w:b/>
        </w:rPr>
        <w:t xml:space="preserve"> </w:t>
      </w:r>
      <w:r w:rsidR="006D61A1" w:rsidRPr="003F49F3">
        <w:rPr>
          <w:rFonts w:ascii="Arial" w:hAnsi="Arial" w:cs="Arial"/>
        </w:rPr>
        <w:t>– starszy wizytator Kuratorium Oświaty w Rzeszowie,</w:t>
      </w:r>
    </w:p>
    <w:p w14:paraId="477618C0" w14:textId="6FF4C5EC" w:rsidR="006D61A1" w:rsidRPr="003F49F3" w:rsidRDefault="005B57E8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Piotr Jarek</w:t>
      </w:r>
      <w:r w:rsidR="002315B6" w:rsidRPr="003F49F3">
        <w:rPr>
          <w:rFonts w:ascii="Arial" w:hAnsi="Arial" w:cs="Arial"/>
        </w:rPr>
        <w:t xml:space="preserve"> – nauczyciel konsultant Podkarpackiego Zespołu Placówek Wojewódzkich w Rzeszowie</w:t>
      </w:r>
      <w:r w:rsidR="006D61A1" w:rsidRPr="003F49F3">
        <w:rPr>
          <w:rFonts w:ascii="Arial" w:hAnsi="Arial" w:cs="Arial"/>
        </w:rPr>
        <w:t>,</w:t>
      </w:r>
    </w:p>
    <w:p w14:paraId="18A046A8" w14:textId="33F6559B" w:rsidR="006D61A1" w:rsidRDefault="006D61A1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Anna Niedzielska</w:t>
      </w:r>
      <w:r w:rsidRPr="003F49F3">
        <w:rPr>
          <w:rFonts w:ascii="Arial" w:hAnsi="Arial" w:cs="Arial"/>
        </w:rPr>
        <w:t xml:space="preserve"> – Prezes Okręgu Podkarpackiego Polskiego Towarzystwa Tanecznego</w:t>
      </w:r>
      <w:r w:rsidR="008F1A04" w:rsidRPr="003F49F3">
        <w:rPr>
          <w:rFonts w:ascii="Arial" w:hAnsi="Arial" w:cs="Arial"/>
        </w:rPr>
        <w:t>,</w:t>
      </w:r>
    </w:p>
    <w:p w14:paraId="0C9645B6" w14:textId="1417E033" w:rsidR="007D71CC" w:rsidRPr="003F49F3" w:rsidRDefault="007D71CC" w:rsidP="006D61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Zenobiusz Kajda </w:t>
      </w:r>
      <w:r>
        <w:rPr>
          <w:rFonts w:ascii="Arial" w:hAnsi="Arial" w:cs="Arial"/>
        </w:rPr>
        <w:t>– wizytator Centrum Edukacji Artystycznej.</w:t>
      </w:r>
    </w:p>
    <w:p w14:paraId="71D31BB9" w14:textId="5A4C41EA" w:rsidR="006D61A1" w:rsidRPr="003F49F3" w:rsidRDefault="006D61A1" w:rsidP="00E651E5">
      <w:pPr>
        <w:ind w:left="720"/>
        <w:jc w:val="both"/>
        <w:rPr>
          <w:rFonts w:ascii="Arial" w:hAnsi="Arial" w:cs="Arial"/>
        </w:rPr>
      </w:pPr>
    </w:p>
    <w:p w14:paraId="33000351" w14:textId="77777777" w:rsidR="00025813" w:rsidRDefault="00025813" w:rsidP="002315B6">
      <w:pPr>
        <w:jc w:val="both"/>
        <w:rPr>
          <w:rFonts w:ascii="Arial" w:hAnsi="Arial" w:cs="Arial"/>
        </w:rPr>
      </w:pPr>
    </w:p>
    <w:p w14:paraId="05A75779" w14:textId="198C75B5" w:rsidR="006D61A1" w:rsidRPr="00025813" w:rsidRDefault="006D61A1" w:rsidP="00025813">
      <w:pPr>
        <w:pStyle w:val="Akapitzlist"/>
        <w:numPr>
          <w:ilvl w:val="0"/>
          <w:numId w:val="16"/>
        </w:numPr>
        <w:ind w:left="360"/>
        <w:jc w:val="both"/>
        <w:rPr>
          <w:rFonts w:ascii="Arial" w:hAnsi="Arial" w:cs="Arial"/>
        </w:rPr>
      </w:pPr>
      <w:r w:rsidRPr="00025813">
        <w:rPr>
          <w:rFonts w:ascii="Arial" w:hAnsi="Arial" w:cs="Arial"/>
        </w:rPr>
        <w:t>o przyznanie nagród pieniężnych w składzie:</w:t>
      </w:r>
    </w:p>
    <w:p w14:paraId="6D03E0AB" w14:textId="77777777" w:rsidR="004475A7" w:rsidRPr="003F49F3" w:rsidRDefault="004475A7" w:rsidP="002315B6">
      <w:pPr>
        <w:jc w:val="both"/>
        <w:rPr>
          <w:rFonts w:ascii="Arial" w:hAnsi="Arial" w:cs="Arial"/>
        </w:rPr>
      </w:pPr>
    </w:p>
    <w:p w14:paraId="6B8A9B25" w14:textId="261EE1A1" w:rsidR="006D61A1" w:rsidRPr="003F49F3" w:rsidRDefault="006D61A1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bookmarkStart w:id="0" w:name="_Hlk524094150"/>
      <w:r w:rsidRPr="003F49F3">
        <w:rPr>
          <w:rFonts w:ascii="Arial" w:hAnsi="Arial" w:cs="Arial"/>
          <w:b/>
        </w:rPr>
        <w:t>Barbara Pelczar - Białek</w:t>
      </w:r>
      <w:r w:rsidRPr="003F49F3">
        <w:rPr>
          <w:rFonts w:ascii="Arial" w:hAnsi="Arial" w:cs="Arial"/>
        </w:rPr>
        <w:t xml:space="preserve"> – dyrektor Departamentu Edukacji,  Nauki i Sportu, jako przewodniczący Komisji Opiniującej</w:t>
      </w:r>
    </w:p>
    <w:p w14:paraId="09C2B60F" w14:textId="77777777" w:rsidR="006E1B25" w:rsidRPr="003F49F3" w:rsidRDefault="006E1B25" w:rsidP="006E1B25">
      <w:pPr>
        <w:ind w:left="720"/>
        <w:jc w:val="both"/>
        <w:rPr>
          <w:rFonts w:ascii="Arial" w:hAnsi="Arial" w:cs="Arial"/>
        </w:rPr>
      </w:pPr>
    </w:p>
    <w:p w14:paraId="1648F16C" w14:textId="47DB1F9D" w:rsidR="006D61A1" w:rsidRPr="003F49F3" w:rsidRDefault="006D61A1" w:rsidP="006D61A1">
      <w:pPr>
        <w:jc w:val="both"/>
        <w:rPr>
          <w:rFonts w:ascii="Arial" w:hAnsi="Arial" w:cs="Arial"/>
          <w:b/>
        </w:rPr>
      </w:pPr>
      <w:r w:rsidRPr="003F49F3">
        <w:rPr>
          <w:rFonts w:ascii="Arial" w:hAnsi="Arial" w:cs="Arial"/>
        </w:rPr>
        <w:t>oraz członkowie Komisji:</w:t>
      </w:r>
      <w:r w:rsidRPr="003F49F3">
        <w:rPr>
          <w:rFonts w:ascii="Arial" w:hAnsi="Arial" w:cs="Arial"/>
          <w:b/>
        </w:rPr>
        <w:t xml:space="preserve"> </w:t>
      </w:r>
    </w:p>
    <w:p w14:paraId="000659C9" w14:textId="6C362BD4" w:rsidR="002315B6" w:rsidRPr="003F49F3" w:rsidRDefault="007E7AE6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bookmarkStart w:id="1" w:name="_Hlk524418478"/>
      <w:r w:rsidRPr="003F49F3">
        <w:rPr>
          <w:rFonts w:ascii="Arial" w:hAnsi="Arial" w:cs="Arial"/>
          <w:b/>
        </w:rPr>
        <w:t>Tomasz Leyko</w:t>
      </w:r>
      <w:r w:rsidR="002315B6" w:rsidRPr="003F49F3">
        <w:rPr>
          <w:rFonts w:ascii="Arial" w:hAnsi="Arial" w:cs="Arial"/>
        </w:rPr>
        <w:t xml:space="preserve"> – przedstawiciel Kancelarii Zarządu</w:t>
      </w:r>
      <w:r w:rsidR="008F1A04" w:rsidRPr="003F49F3">
        <w:rPr>
          <w:rFonts w:ascii="Arial" w:hAnsi="Arial" w:cs="Arial"/>
        </w:rPr>
        <w:t>,</w:t>
      </w:r>
    </w:p>
    <w:p w14:paraId="07627509" w14:textId="3A899DA7" w:rsidR="006D61A1" w:rsidRPr="003F49F3" w:rsidRDefault="007E7AE6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Waldemar Szumny</w:t>
      </w:r>
      <w:r w:rsidR="002315B6" w:rsidRPr="003F49F3">
        <w:rPr>
          <w:rFonts w:ascii="Arial" w:hAnsi="Arial" w:cs="Arial"/>
        </w:rPr>
        <w:t xml:space="preserve"> – przedstawiciel Kancelarii Zarządu</w:t>
      </w:r>
      <w:r w:rsidR="006D61A1" w:rsidRPr="003F49F3">
        <w:rPr>
          <w:rFonts w:ascii="Arial" w:hAnsi="Arial" w:cs="Arial"/>
        </w:rPr>
        <w:t>,</w:t>
      </w:r>
      <w:bookmarkEnd w:id="1"/>
    </w:p>
    <w:p w14:paraId="6730819B" w14:textId="77777777" w:rsidR="006D61A1" w:rsidRPr="003F49F3" w:rsidRDefault="006D61A1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  <w:b/>
        </w:rPr>
        <w:t>Bogusław Śnieżek</w:t>
      </w:r>
      <w:r w:rsidRPr="003F49F3">
        <w:rPr>
          <w:rFonts w:ascii="Arial" w:hAnsi="Arial" w:cs="Arial"/>
        </w:rPr>
        <w:t xml:space="preserve"> – kierownik Oddziału edukacji w Departamencie Edukacji,  Nauki i Sportu,</w:t>
      </w:r>
    </w:p>
    <w:p w14:paraId="4AE8FF02" w14:textId="066500D0" w:rsidR="006D61A1" w:rsidRPr="003F49F3" w:rsidRDefault="001C26B7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Marta Bogacz</w:t>
      </w:r>
      <w:r w:rsidR="006D61A1" w:rsidRPr="003F49F3">
        <w:rPr>
          <w:rFonts w:ascii="Arial" w:hAnsi="Arial" w:cs="Arial"/>
          <w:b/>
        </w:rPr>
        <w:t xml:space="preserve"> </w:t>
      </w:r>
      <w:r w:rsidR="006D61A1" w:rsidRPr="003F49F3">
        <w:rPr>
          <w:rFonts w:ascii="Arial" w:hAnsi="Arial" w:cs="Arial"/>
        </w:rPr>
        <w:t>– starszy wizytator Kuratorium Oświaty w Rzeszowie,</w:t>
      </w:r>
    </w:p>
    <w:p w14:paraId="678BD88D" w14:textId="1108208F" w:rsidR="006D61A1" w:rsidRPr="003F49F3" w:rsidRDefault="005B57E8" w:rsidP="006D61A1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Piotr Jarek</w:t>
      </w:r>
      <w:r w:rsidR="002315B6" w:rsidRPr="003F49F3">
        <w:rPr>
          <w:rFonts w:ascii="Arial" w:hAnsi="Arial" w:cs="Arial"/>
        </w:rPr>
        <w:t xml:space="preserve"> – nauczyciel konsultant Podkarpackiego Zespołu Placówek Wojewódzkich w Rzeszowie</w:t>
      </w:r>
      <w:r w:rsidR="006D61A1" w:rsidRPr="003F49F3">
        <w:rPr>
          <w:rFonts w:ascii="Arial" w:hAnsi="Arial" w:cs="Arial"/>
        </w:rPr>
        <w:t>.</w:t>
      </w:r>
    </w:p>
    <w:bookmarkEnd w:id="0"/>
    <w:p w14:paraId="7AFF777B" w14:textId="77777777" w:rsidR="006D61A1" w:rsidRPr="003F49F3" w:rsidRDefault="006D61A1" w:rsidP="006D61A1">
      <w:pPr>
        <w:tabs>
          <w:tab w:val="left" w:pos="705"/>
          <w:tab w:val="left" w:pos="4320"/>
        </w:tabs>
        <w:rPr>
          <w:rFonts w:ascii="Arial" w:hAnsi="Arial" w:cs="Arial"/>
        </w:rPr>
      </w:pPr>
      <w:r w:rsidRPr="003F49F3">
        <w:rPr>
          <w:rFonts w:ascii="Arial" w:hAnsi="Arial" w:cs="Arial"/>
        </w:rPr>
        <w:tab/>
      </w:r>
    </w:p>
    <w:p w14:paraId="359796DB" w14:textId="7BB94601" w:rsidR="006D61A1" w:rsidRPr="003F49F3" w:rsidRDefault="006D61A1" w:rsidP="006D61A1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2</w:t>
      </w:r>
      <w:r w:rsidR="00025813">
        <w:rPr>
          <w:rFonts w:ascii="Arial" w:hAnsi="Arial" w:cs="Arial"/>
        </w:rPr>
        <w:t>.</w:t>
      </w:r>
    </w:p>
    <w:p w14:paraId="13831C10" w14:textId="77777777" w:rsidR="006D61A1" w:rsidRPr="003F49F3" w:rsidRDefault="006D61A1" w:rsidP="008F1A04">
      <w:pPr>
        <w:tabs>
          <w:tab w:val="left" w:pos="4320"/>
        </w:tabs>
        <w:jc w:val="both"/>
        <w:rPr>
          <w:rFonts w:ascii="Arial" w:hAnsi="Arial" w:cs="Arial"/>
        </w:rPr>
      </w:pPr>
    </w:p>
    <w:p w14:paraId="4C16F680" w14:textId="7308D50F" w:rsidR="006D61A1" w:rsidRPr="003F49F3" w:rsidRDefault="003847A6" w:rsidP="008F1A04">
      <w:pPr>
        <w:pStyle w:val="Akapitzlist"/>
        <w:numPr>
          <w:ilvl w:val="0"/>
          <w:numId w:val="11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Pracą Komisji kieruje jej przewodniczący.</w:t>
      </w:r>
    </w:p>
    <w:p w14:paraId="34E2A5BF" w14:textId="628A05B7" w:rsidR="003847A6" w:rsidRPr="003F49F3" w:rsidRDefault="003847A6" w:rsidP="008F1A04">
      <w:pPr>
        <w:pStyle w:val="Akapitzlist"/>
        <w:numPr>
          <w:ilvl w:val="0"/>
          <w:numId w:val="11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Przewodniczący Komisji ustala termin i miejsce posiedzenia Komisji, o czym powiadamia członków Komisji.</w:t>
      </w:r>
    </w:p>
    <w:p w14:paraId="640A258E" w14:textId="59922808" w:rsidR="003847A6" w:rsidRPr="003F49F3" w:rsidRDefault="003847A6" w:rsidP="008F1A04">
      <w:pPr>
        <w:pStyle w:val="Akapitzlist"/>
        <w:numPr>
          <w:ilvl w:val="0"/>
          <w:numId w:val="11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Prace Komisji są prowadzone, jeżeli w posiedzeniu Komisji bierze udział co najmniej 2/3 jej członków.</w:t>
      </w:r>
    </w:p>
    <w:p w14:paraId="5716AA06" w14:textId="798CECCA" w:rsidR="003847A6" w:rsidRPr="003F49F3" w:rsidRDefault="003847A6" w:rsidP="008F1A04">
      <w:pPr>
        <w:pStyle w:val="Akapitzlist"/>
        <w:numPr>
          <w:ilvl w:val="0"/>
          <w:numId w:val="11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Sprawy sporne są rozstrzygane zwykłą większością głosów.</w:t>
      </w:r>
    </w:p>
    <w:p w14:paraId="2E64FBD1" w14:textId="13331332" w:rsidR="003847A6" w:rsidRPr="003F49F3" w:rsidRDefault="003847A6" w:rsidP="008F1A04">
      <w:pPr>
        <w:pStyle w:val="Akapitzlist"/>
        <w:numPr>
          <w:ilvl w:val="0"/>
          <w:numId w:val="11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Z prac Komisji sporządza się protokół, który podpisują obecni na posiedzeniu członkowie Komisji.</w:t>
      </w:r>
    </w:p>
    <w:p w14:paraId="297423F5" w14:textId="77777777" w:rsidR="003847A6" w:rsidRPr="003F49F3" w:rsidRDefault="003847A6" w:rsidP="003847A6">
      <w:pPr>
        <w:pStyle w:val="Akapitzlist"/>
        <w:tabs>
          <w:tab w:val="left" w:pos="4320"/>
        </w:tabs>
        <w:ind w:left="360"/>
        <w:rPr>
          <w:rFonts w:ascii="Arial" w:hAnsi="Arial" w:cs="Arial"/>
        </w:rPr>
      </w:pPr>
    </w:p>
    <w:p w14:paraId="27FB654B" w14:textId="2BDA1274" w:rsidR="006D61A1" w:rsidRPr="003F49F3" w:rsidRDefault="006D61A1" w:rsidP="006D61A1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3</w:t>
      </w:r>
      <w:r w:rsidR="00D72402">
        <w:rPr>
          <w:rFonts w:ascii="Arial" w:hAnsi="Arial" w:cs="Arial"/>
        </w:rPr>
        <w:t>.</w:t>
      </w:r>
    </w:p>
    <w:p w14:paraId="7269AB16" w14:textId="77777777" w:rsidR="006D61A1" w:rsidRPr="003F49F3" w:rsidRDefault="006D61A1" w:rsidP="006D61A1">
      <w:pPr>
        <w:tabs>
          <w:tab w:val="left" w:pos="4320"/>
        </w:tabs>
        <w:jc w:val="both"/>
        <w:rPr>
          <w:rFonts w:ascii="Arial" w:hAnsi="Arial" w:cs="Arial"/>
        </w:rPr>
      </w:pPr>
    </w:p>
    <w:p w14:paraId="3B047312" w14:textId="77777777" w:rsidR="009F704E" w:rsidRPr="003F49F3" w:rsidRDefault="009F704E" w:rsidP="00D72402">
      <w:pPr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Komisja:</w:t>
      </w:r>
    </w:p>
    <w:p w14:paraId="488F95EF" w14:textId="2F147516" w:rsidR="009F704E" w:rsidRPr="003F49F3" w:rsidRDefault="009F704E" w:rsidP="009F704E">
      <w:pPr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opiniuje wnioski, które wpłynęły do Urzędu Marszałkowskiego Województwa Podkarpackiego w wyznaczonym terminie i spełniają wszystkie kryteria określone w uchwale nr XXIII/381/20 Sejmiku Województwa Podkarpackiego z</w:t>
      </w:r>
      <w:r w:rsidR="00DF5E93">
        <w:rPr>
          <w:rFonts w:ascii="Arial" w:hAnsi="Arial" w:cs="Arial"/>
        </w:rPr>
        <w:t> </w:t>
      </w:r>
      <w:r w:rsidRPr="003F49F3">
        <w:rPr>
          <w:rFonts w:ascii="Arial" w:hAnsi="Arial" w:cs="Arial"/>
        </w:rPr>
        <w:t xml:space="preserve">dnia 25 maja 2020 r. w sprawie określenia szczegółowych warunków wspierania młodzieży uzdolnionej „Nie zagubić talentu”, (Dz. Urz. Woj. Podkarpackiego z 2020 r., Dz. Urz. Woj. </w:t>
      </w:r>
      <w:proofErr w:type="spellStart"/>
      <w:r w:rsidRPr="003F49F3">
        <w:rPr>
          <w:rFonts w:ascii="Arial" w:hAnsi="Arial" w:cs="Arial"/>
        </w:rPr>
        <w:t>Podk</w:t>
      </w:r>
      <w:proofErr w:type="spellEnd"/>
      <w:r w:rsidRPr="003F49F3">
        <w:rPr>
          <w:rFonts w:ascii="Arial" w:hAnsi="Arial" w:cs="Arial"/>
        </w:rPr>
        <w:t>. z 2020 r. poz. 2722</w:t>
      </w:r>
      <w:r w:rsidR="00DF5E93">
        <w:rPr>
          <w:rFonts w:ascii="Arial" w:hAnsi="Arial" w:cs="Arial"/>
        </w:rPr>
        <w:t xml:space="preserve"> z </w:t>
      </w:r>
      <w:proofErr w:type="spellStart"/>
      <w:r w:rsidR="00DF5E93">
        <w:rPr>
          <w:rFonts w:ascii="Arial" w:hAnsi="Arial" w:cs="Arial"/>
        </w:rPr>
        <w:t>późn</w:t>
      </w:r>
      <w:proofErr w:type="spellEnd"/>
      <w:r w:rsidR="00DF5E93">
        <w:rPr>
          <w:rFonts w:ascii="Arial" w:hAnsi="Arial" w:cs="Arial"/>
        </w:rPr>
        <w:t xml:space="preserve"> .zm.</w:t>
      </w:r>
      <w:r w:rsidRPr="003F49F3">
        <w:rPr>
          <w:rFonts w:ascii="Arial" w:hAnsi="Arial" w:cs="Arial"/>
        </w:rPr>
        <w:t>),</w:t>
      </w:r>
    </w:p>
    <w:p w14:paraId="27B2A728" w14:textId="77777777" w:rsidR="009F704E" w:rsidRPr="003F49F3" w:rsidRDefault="009F704E" w:rsidP="009F704E">
      <w:pPr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sporządza listę rankingową kandydatów do stypendiów,</w:t>
      </w:r>
    </w:p>
    <w:p w14:paraId="7A9786FB" w14:textId="414A27DA" w:rsidR="00F40B85" w:rsidRPr="003F49F3" w:rsidRDefault="009F704E" w:rsidP="009F704E">
      <w:pPr>
        <w:numPr>
          <w:ilvl w:val="0"/>
          <w:numId w:val="4"/>
        </w:numPr>
        <w:ind w:left="709" w:hanging="425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przekazuje ustaloną listę rankingową Zarządowi Województwa.</w:t>
      </w:r>
    </w:p>
    <w:p w14:paraId="2ED42F43" w14:textId="77777777" w:rsidR="00DF5E93" w:rsidRDefault="00DF5E93" w:rsidP="00480477">
      <w:pPr>
        <w:tabs>
          <w:tab w:val="left" w:pos="4320"/>
        </w:tabs>
        <w:jc w:val="center"/>
        <w:rPr>
          <w:rFonts w:ascii="Arial" w:hAnsi="Arial" w:cs="Arial"/>
        </w:rPr>
      </w:pPr>
    </w:p>
    <w:p w14:paraId="333416DD" w14:textId="77777777" w:rsidR="00A06C1D" w:rsidRDefault="00A06C1D" w:rsidP="00480477">
      <w:pPr>
        <w:tabs>
          <w:tab w:val="left" w:pos="4320"/>
        </w:tabs>
        <w:jc w:val="center"/>
        <w:rPr>
          <w:rFonts w:ascii="Arial" w:hAnsi="Arial" w:cs="Arial"/>
        </w:rPr>
      </w:pPr>
    </w:p>
    <w:p w14:paraId="5EC3A64A" w14:textId="77777777" w:rsidR="00A06C1D" w:rsidRDefault="00A06C1D" w:rsidP="00480477">
      <w:pPr>
        <w:tabs>
          <w:tab w:val="left" w:pos="4320"/>
        </w:tabs>
        <w:jc w:val="center"/>
        <w:rPr>
          <w:rFonts w:ascii="Arial" w:hAnsi="Arial" w:cs="Arial"/>
        </w:rPr>
      </w:pPr>
    </w:p>
    <w:p w14:paraId="345848DD" w14:textId="77777777" w:rsidR="00A06C1D" w:rsidRDefault="00A06C1D" w:rsidP="00480477">
      <w:pPr>
        <w:tabs>
          <w:tab w:val="left" w:pos="4320"/>
        </w:tabs>
        <w:jc w:val="center"/>
        <w:rPr>
          <w:rFonts w:ascii="Arial" w:hAnsi="Arial" w:cs="Arial"/>
        </w:rPr>
      </w:pPr>
    </w:p>
    <w:p w14:paraId="62BE884C" w14:textId="77777777" w:rsidR="00C813A2" w:rsidRDefault="00C813A2" w:rsidP="00480477">
      <w:pPr>
        <w:tabs>
          <w:tab w:val="left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116F21" w14:textId="73F03F6F" w:rsidR="003847A6" w:rsidRPr="003F49F3" w:rsidRDefault="009F704E" w:rsidP="00480477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lastRenderedPageBreak/>
        <w:t xml:space="preserve">§ </w:t>
      </w:r>
      <w:r w:rsidR="00480477" w:rsidRPr="003F49F3">
        <w:rPr>
          <w:rFonts w:ascii="Arial" w:hAnsi="Arial" w:cs="Arial"/>
        </w:rPr>
        <w:t>4</w:t>
      </w:r>
      <w:r w:rsidR="00DF5E93">
        <w:rPr>
          <w:rFonts w:ascii="Arial" w:hAnsi="Arial" w:cs="Arial"/>
        </w:rPr>
        <w:t>.</w:t>
      </w:r>
    </w:p>
    <w:p w14:paraId="4592D089" w14:textId="46CB41F4" w:rsidR="006D61A1" w:rsidRPr="003F49F3" w:rsidRDefault="006D61A1" w:rsidP="006D61A1">
      <w:pPr>
        <w:jc w:val="both"/>
        <w:rPr>
          <w:rFonts w:ascii="Arial" w:hAnsi="Arial" w:cs="Arial"/>
        </w:rPr>
      </w:pPr>
    </w:p>
    <w:p w14:paraId="7EAE1530" w14:textId="1E4E4D3C" w:rsidR="00480477" w:rsidRDefault="00480477" w:rsidP="006D61A1">
      <w:pPr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Członkowie Komisji o przyznanie stypendiów za wybitne osiągnięcia naukowe oceniają wnioski zgodnie z następującą punktacją:</w:t>
      </w:r>
    </w:p>
    <w:p w14:paraId="732908DB" w14:textId="77777777" w:rsidR="00F11EA8" w:rsidRDefault="00F11EA8" w:rsidP="009D2C2C">
      <w:pPr>
        <w:jc w:val="both"/>
        <w:rPr>
          <w:rFonts w:ascii="Arial" w:hAnsi="Arial" w:cs="Arial"/>
          <w:b/>
          <w:bCs/>
        </w:rPr>
      </w:pPr>
    </w:p>
    <w:p w14:paraId="3405828F" w14:textId="79C77038" w:rsidR="009D2C2C" w:rsidRPr="009D2C2C" w:rsidRDefault="009D2C2C" w:rsidP="009D2C2C">
      <w:pPr>
        <w:jc w:val="both"/>
        <w:rPr>
          <w:rFonts w:ascii="Arial" w:hAnsi="Arial" w:cs="Arial"/>
          <w:b/>
          <w:bCs/>
        </w:rPr>
      </w:pPr>
      <w:r w:rsidRPr="009D2C2C">
        <w:rPr>
          <w:rFonts w:ascii="Arial" w:hAnsi="Arial" w:cs="Arial"/>
          <w:b/>
          <w:bCs/>
        </w:rPr>
        <w:t>Szkoły podstawowe:</w:t>
      </w:r>
    </w:p>
    <w:p w14:paraId="3CF5C852" w14:textId="77777777" w:rsidR="009D2C2C" w:rsidRPr="003F49F3" w:rsidRDefault="009D2C2C" w:rsidP="006D61A1">
      <w:pPr>
        <w:jc w:val="both"/>
        <w:rPr>
          <w:rFonts w:ascii="Arial" w:hAnsi="Arial" w:cs="Arial"/>
        </w:rPr>
      </w:pPr>
    </w:p>
    <w:p w14:paraId="5AD810F8" w14:textId="2A9B568C" w:rsidR="00480477" w:rsidRPr="003F49F3" w:rsidRDefault="00480477" w:rsidP="0048047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średnia ocen z wszystkich zajęć edukacyjnych:</w:t>
      </w:r>
    </w:p>
    <w:p w14:paraId="24540A75" w14:textId="5BDB8E84" w:rsidR="00246F4C" w:rsidRPr="003F49F3" w:rsidRDefault="00246F4C" w:rsidP="00246F4C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811"/>
      </w:tblGrid>
      <w:tr w:rsidR="00246F4C" w:rsidRPr="003F49F3" w14:paraId="408EEE1B" w14:textId="77777777" w:rsidTr="0042572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50B2" w14:textId="77777777" w:rsidR="00246F4C" w:rsidRPr="003F49F3" w:rsidRDefault="00246F4C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5,20 – 5,45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90F6" w14:textId="4E523786" w:rsidR="00246F4C" w:rsidRPr="003F49F3" w:rsidRDefault="00192398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5</w:t>
            </w:r>
          </w:p>
        </w:tc>
      </w:tr>
      <w:tr w:rsidR="00246F4C" w:rsidRPr="003F49F3" w14:paraId="726BD3B5" w14:textId="77777777" w:rsidTr="0042572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5940" w14:textId="77777777" w:rsidR="00246F4C" w:rsidRPr="003F49F3" w:rsidRDefault="00246F4C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5,46 – 5,70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C51E" w14:textId="5B131613" w:rsidR="00246F4C" w:rsidRPr="003F49F3" w:rsidRDefault="00192398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10</w:t>
            </w:r>
          </w:p>
        </w:tc>
      </w:tr>
      <w:tr w:rsidR="00246F4C" w:rsidRPr="003F49F3" w14:paraId="1A0758AE" w14:textId="77777777" w:rsidTr="00425725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AF5B" w14:textId="77777777" w:rsidR="00246F4C" w:rsidRPr="003F49F3" w:rsidRDefault="00246F4C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5,71 – 6,00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F6A" w14:textId="7E96E4D5" w:rsidR="00246F4C" w:rsidRPr="003F49F3" w:rsidRDefault="00192398" w:rsidP="007E1594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15</w:t>
            </w:r>
          </w:p>
        </w:tc>
      </w:tr>
    </w:tbl>
    <w:p w14:paraId="26E1D684" w14:textId="77777777" w:rsidR="00246F4C" w:rsidRPr="003F49F3" w:rsidRDefault="00246F4C" w:rsidP="00246F4C">
      <w:pPr>
        <w:rPr>
          <w:rFonts w:ascii="Arial" w:hAnsi="Arial" w:cs="Arial"/>
          <w:iCs/>
          <w:szCs w:val="22"/>
        </w:rPr>
      </w:pPr>
    </w:p>
    <w:p w14:paraId="10F745F5" w14:textId="77777777" w:rsidR="00246F4C" w:rsidRPr="003F49F3" w:rsidRDefault="00246F4C" w:rsidP="00246F4C">
      <w:pPr>
        <w:jc w:val="both"/>
        <w:rPr>
          <w:rFonts w:ascii="Arial" w:hAnsi="Arial" w:cs="Arial"/>
        </w:rPr>
      </w:pPr>
    </w:p>
    <w:p w14:paraId="10E2DF96" w14:textId="70AFB8AC" w:rsidR="00192398" w:rsidRPr="009D2C2C" w:rsidRDefault="00192398" w:rsidP="009D2C2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D2C2C">
        <w:rPr>
          <w:rFonts w:ascii="Arial" w:hAnsi="Arial" w:cs="Arial"/>
        </w:rPr>
        <w:t>osiągnięcia:</w:t>
      </w:r>
    </w:p>
    <w:p w14:paraId="6AA8310A" w14:textId="77777777" w:rsidR="00192398" w:rsidRPr="00192398" w:rsidRDefault="00192398" w:rsidP="00192398">
      <w:pPr>
        <w:spacing w:line="276" w:lineRule="auto"/>
        <w:jc w:val="both"/>
        <w:rPr>
          <w:rFonts w:ascii="Arial" w:hAnsi="Arial" w:cs="Arial"/>
        </w:rPr>
      </w:pPr>
    </w:p>
    <w:p w14:paraId="0AC0C1BC" w14:textId="4C97F437" w:rsidR="00192398" w:rsidRDefault="009D2C2C" w:rsidP="00192398">
      <w:pPr>
        <w:spacing w:line="276" w:lineRule="auto"/>
        <w:jc w:val="both"/>
        <w:rPr>
          <w:rFonts w:ascii="Arial" w:hAnsi="Arial" w:cs="Arial"/>
        </w:rPr>
      </w:pPr>
      <w:r w:rsidRPr="009D2C2C">
        <w:rPr>
          <w:rFonts w:ascii="Arial" w:hAnsi="Arial" w:cs="Arial"/>
        </w:rPr>
        <w:t>Konkursy i olimpiady organizowane na podstawie rozporządzenia Ministra Edukacji Narodowej i Sportu w sprawie organizacji oraz sposobu przeprowadzania konkursów, turniejów i olimpiad:</w:t>
      </w:r>
    </w:p>
    <w:p w14:paraId="7C80BD04" w14:textId="77777777" w:rsidR="009D2C2C" w:rsidRPr="00192398" w:rsidRDefault="009D2C2C" w:rsidP="0019239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1559"/>
      </w:tblGrid>
      <w:tr w:rsidR="00192398" w:rsidRPr="00192398" w14:paraId="27FDAD82" w14:textId="77777777" w:rsidTr="00E776B1">
        <w:tc>
          <w:tcPr>
            <w:tcW w:w="4597" w:type="dxa"/>
          </w:tcPr>
          <w:p w14:paraId="516C40A5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Laureat olimpiady przedmiotowej</w:t>
            </w:r>
          </w:p>
        </w:tc>
        <w:tc>
          <w:tcPr>
            <w:tcW w:w="1559" w:type="dxa"/>
          </w:tcPr>
          <w:p w14:paraId="40F8E889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80</w:t>
            </w:r>
          </w:p>
        </w:tc>
      </w:tr>
      <w:tr w:rsidR="00192398" w:rsidRPr="00192398" w14:paraId="11B7B632" w14:textId="77777777" w:rsidTr="00E776B1">
        <w:tc>
          <w:tcPr>
            <w:tcW w:w="4597" w:type="dxa"/>
          </w:tcPr>
          <w:p w14:paraId="49F6109E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Finalista olimpiady przedmiotowej</w:t>
            </w:r>
          </w:p>
        </w:tc>
        <w:tc>
          <w:tcPr>
            <w:tcW w:w="1559" w:type="dxa"/>
          </w:tcPr>
          <w:p w14:paraId="7FE866AB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40</w:t>
            </w:r>
          </w:p>
        </w:tc>
      </w:tr>
      <w:tr w:rsidR="00192398" w:rsidRPr="00192398" w14:paraId="1BAA6084" w14:textId="77777777" w:rsidTr="00E776B1">
        <w:tc>
          <w:tcPr>
            <w:tcW w:w="4597" w:type="dxa"/>
          </w:tcPr>
          <w:p w14:paraId="4FD54A3F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 xml:space="preserve">Laureat konkursu </w:t>
            </w:r>
          </w:p>
        </w:tc>
        <w:tc>
          <w:tcPr>
            <w:tcW w:w="1559" w:type="dxa"/>
          </w:tcPr>
          <w:p w14:paraId="448E2190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40</w:t>
            </w:r>
          </w:p>
        </w:tc>
      </w:tr>
      <w:tr w:rsidR="00192398" w:rsidRPr="00192398" w14:paraId="55084EA5" w14:textId="77777777" w:rsidTr="00E776B1">
        <w:tc>
          <w:tcPr>
            <w:tcW w:w="4597" w:type="dxa"/>
          </w:tcPr>
          <w:p w14:paraId="72455B34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Finalista konkursu</w:t>
            </w:r>
          </w:p>
        </w:tc>
        <w:tc>
          <w:tcPr>
            <w:tcW w:w="1559" w:type="dxa"/>
          </w:tcPr>
          <w:p w14:paraId="69C8BD05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20</w:t>
            </w:r>
          </w:p>
        </w:tc>
      </w:tr>
    </w:tbl>
    <w:p w14:paraId="3ABDE403" w14:textId="77777777" w:rsidR="00192398" w:rsidRPr="00192398" w:rsidRDefault="00192398" w:rsidP="00192398">
      <w:pPr>
        <w:spacing w:line="276" w:lineRule="auto"/>
        <w:ind w:left="426"/>
        <w:jc w:val="both"/>
        <w:rPr>
          <w:rFonts w:ascii="Arial" w:hAnsi="Arial" w:cs="Arial"/>
        </w:rPr>
      </w:pPr>
      <w:bookmarkStart w:id="2" w:name="_Hlk114728549"/>
      <w:r w:rsidRPr="00192398">
        <w:rPr>
          <w:rFonts w:ascii="Arial" w:hAnsi="Arial" w:cs="Arial"/>
        </w:rPr>
        <w:t>- za każdy  uzyskany tytuł</w:t>
      </w:r>
    </w:p>
    <w:bookmarkEnd w:id="2"/>
    <w:p w14:paraId="21E1194A" w14:textId="77777777" w:rsidR="00192398" w:rsidRPr="00192398" w:rsidRDefault="00192398" w:rsidP="00192398">
      <w:pPr>
        <w:spacing w:line="276" w:lineRule="auto"/>
        <w:jc w:val="both"/>
        <w:rPr>
          <w:rFonts w:ascii="Arial" w:hAnsi="Arial" w:cs="Arial"/>
        </w:rPr>
      </w:pPr>
    </w:p>
    <w:p w14:paraId="5393E953" w14:textId="1F5EC34C" w:rsidR="00192398" w:rsidRPr="009D2C2C" w:rsidRDefault="00192398" w:rsidP="009D2C2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D2C2C">
        <w:rPr>
          <w:rFonts w:ascii="Arial" w:hAnsi="Arial" w:cs="Arial"/>
        </w:rPr>
        <w:t>pozostałe:</w:t>
      </w:r>
    </w:p>
    <w:p w14:paraId="6C6AECE4" w14:textId="77777777" w:rsidR="00192398" w:rsidRPr="00192398" w:rsidRDefault="00192398" w:rsidP="0019239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1559"/>
      </w:tblGrid>
      <w:tr w:rsidR="00192398" w:rsidRPr="00192398" w14:paraId="060150A1" w14:textId="77777777" w:rsidTr="002123BA">
        <w:tc>
          <w:tcPr>
            <w:tcW w:w="4597" w:type="dxa"/>
          </w:tcPr>
          <w:p w14:paraId="5D0EDB91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Osiągnięcia na szczeblu międzynarodowym</w:t>
            </w:r>
          </w:p>
        </w:tc>
        <w:tc>
          <w:tcPr>
            <w:tcW w:w="1559" w:type="dxa"/>
          </w:tcPr>
          <w:p w14:paraId="1E0A2384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do 150</w:t>
            </w:r>
          </w:p>
        </w:tc>
      </w:tr>
      <w:tr w:rsidR="00192398" w:rsidRPr="00192398" w14:paraId="4D656977" w14:textId="77777777" w:rsidTr="002123BA">
        <w:tc>
          <w:tcPr>
            <w:tcW w:w="4597" w:type="dxa"/>
          </w:tcPr>
          <w:p w14:paraId="7B7EE383" w14:textId="77777777" w:rsidR="00192398" w:rsidRPr="00192398" w:rsidRDefault="00192398" w:rsidP="0019239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Inne</w:t>
            </w:r>
          </w:p>
        </w:tc>
        <w:tc>
          <w:tcPr>
            <w:tcW w:w="1559" w:type="dxa"/>
          </w:tcPr>
          <w:p w14:paraId="4DEB0D2E" w14:textId="77777777" w:rsidR="00192398" w:rsidRPr="00192398" w:rsidRDefault="00192398" w:rsidP="004257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92398">
              <w:rPr>
                <w:rFonts w:ascii="Arial" w:hAnsi="Arial" w:cs="Arial"/>
              </w:rPr>
              <w:t>do 120</w:t>
            </w:r>
          </w:p>
        </w:tc>
      </w:tr>
    </w:tbl>
    <w:p w14:paraId="779849CE" w14:textId="77777777" w:rsidR="002123BA" w:rsidRDefault="002123BA" w:rsidP="002123BA">
      <w:pPr>
        <w:pStyle w:val="Akapitzlist"/>
        <w:rPr>
          <w:rFonts w:ascii="Arial" w:hAnsi="Arial"/>
        </w:rPr>
      </w:pPr>
    </w:p>
    <w:p w14:paraId="5E3A16E2" w14:textId="7EBB6ED8" w:rsidR="002123BA" w:rsidRPr="002123BA" w:rsidRDefault="002123BA" w:rsidP="002123BA">
      <w:pPr>
        <w:pStyle w:val="Akapitzlist"/>
        <w:numPr>
          <w:ilvl w:val="0"/>
          <w:numId w:val="12"/>
        </w:numPr>
        <w:rPr>
          <w:rFonts w:ascii="Arial" w:hAnsi="Arial"/>
        </w:rPr>
      </w:pPr>
      <w:r w:rsidRPr="002123BA">
        <w:rPr>
          <w:rFonts w:ascii="Arial" w:hAnsi="Arial"/>
        </w:rPr>
        <w:t>sytuacja rodzinna lub materialna kandydata do stypendium – do 15 pkt.</w:t>
      </w:r>
    </w:p>
    <w:p w14:paraId="68BCFA97" w14:textId="57BAE0A7" w:rsidR="009D2C2C" w:rsidRDefault="009D2C2C" w:rsidP="002123BA">
      <w:pPr>
        <w:pStyle w:val="Akapitzlist"/>
        <w:spacing w:line="276" w:lineRule="auto"/>
        <w:jc w:val="both"/>
        <w:rPr>
          <w:rFonts w:ascii="Arial" w:hAnsi="Arial"/>
        </w:rPr>
      </w:pPr>
    </w:p>
    <w:p w14:paraId="779ED3C8" w14:textId="77777777" w:rsidR="009D2C2C" w:rsidRPr="00425725" w:rsidRDefault="009D2C2C" w:rsidP="00425725">
      <w:pPr>
        <w:jc w:val="both"/>
        <w:rPr>
          <w:rFonts w:ascii="Arial" w:hAnsi="Arial"/>
          <w:b/>
          <w:bCs/>
        </w:rPr>
      </w:pPr>
      <w:r w:rsidRPr="00425725">
        <w:rPr>
          <w:rFonts w:ascii="Arial" w:hAnsi="Arial"/>
          <w:b/>
          <w:bCs/>
        </w:rPr>
        <w:t>Szkoły ponadpodstawowe</w:t>
      </w:r>
    </w:p>
    <w:p w14:paraId="065D6932" w14:textId="77777777" w:rsid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p w14:paraId="59B305CB" w14:textId="7A4098BC" w:rsidR="009D2C2C" w:rsidRDefault="006B0C89" w:rsidP="006B0C89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</w:rPr>
        <w:t>ś</w:t>
      </w:r>
      <w:r w:rsidR="009D2C2C">
        <w:rPr>
          <w:rFonts w:ascii="Arial" w:hAnsi="Arial"/>
        </w:rPr>
        <w:t>rednia ocen:</w:t>
      </w:r>
    </w:p>
    <w:p w14:paraId="12A33198" w14:textId="77777777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</w:tblGrid>
      <w:tr w:rsidR="009D2C2C" w:rsidRPr="003F49F3" w14:paraId="04D02E40" w14:textId="77777777" w:rsidTr="002123B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91A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4,80– 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65A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5</w:t>
            </w:r>
          </w:p>
        </w:tc>
      </w:tr>
      <w:tr w:rsidR="009D2C2C" w:rsidRPr="003F49F3" w14:paraId="33E0D2AA" w14:textId="77777777" w:rsidTr="002123B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FF87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5,21 – 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B351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10</w:t>
            </w:r>
          </w:p>
        </w:tc>
      </w:tr>
      <w:tr w:rsidR="009D2C2C" w:rsidRPr="003F49F3" w14:paraId="519C0AB2" w14:textId="77777777" w:rsidTr="002123BA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BFD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 w:rsidRPr="003F49F3">
              <w:rPr>
                <w:rFonts w:ascii="Arial" w:hAnsi="Arial" w:cs="Arial"/>
                <w:iCs/>
                <w:szCs w:val="22"/>
              </w:rPr>
              <w:t>5,61 – 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46A6" w14:textId="77777777" w:rsidR="009D2C2C" w:rsidRPr="003F49F3" w:rsidRDefault="009D2C2C" w:rsidP="00E776B1">
            <w:pPr>
              <w:jc w:val="center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15</w:t>
            </w:r>
          </w:p>
        </w:tc>
      </w:tr>
    </w:tbl>
    <w:p w14:paraId="20879340" w14:textId="386A1BA3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p w14:paraId="0C28BEB1" w14:textId="77777777" w:rsidR="009D2C2C" w:rsidRPr="009D2C2C" w:rsidRDefault="009D2C2C" w:rsidP="00425725">
      <w:pPr>
        <w:pStyle w:val="Akapitzlist"/>
        <w:spacing w:line="276" w:lineRule="auto"/>
        <w:ind w:left="709" w:hanging="425"/>
        <w:jc w:val="both"/>
        <w:rPr>
          <w:rFonts w:ascii="Arial" w:hAnsi="Arial"/>
        </w:rPr>
      </w:pPr>
      <w:r w:rsidRPr="009D2C2C">
        <w:rPr>
          <w:rFonts w:ascii="Arial" w:hAnsi="Arial"/>
        </w:rPr>
        <w:t>2)</w:t>
      </w:r>
      <w:r w:rsidRPr="009D2C2C">
        <w:rPr>
          <w:rFonts w:ascii="Arial" w:hAnsi="Arial"/>
        </w:rPr>
        <w:tab/>
        <w:t>osiągnięcia w olimpiadach i turniejach organizowanych na podstawie rozporządzenia Ministra Edukacji Narodowej i Sportu w sprawie organizacji oraz sposobu przeprowadzania konkursów, turniejów i olimpiad:</w:t>
      </w:r>
    </w:p>
    <w:p w14:paraId="4CB23750" w14:textId="77777777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  <w:r w:rsidRPr="009D2C2C">
        <w:rPr>
          <w:rFonts w:ascii="Arial" w:hAnsi="Arial"/>
        </w:rPr>
        <w:t>Olimpiady, których laureaci i finaliści nie uzyskują uprawnień w systemie egzaminacyjnym,</w:t>
      </w:r>
    </w:p>
    <w:p w14:paraId="6C00C862" w14:textId="77777777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  <w:r w:rsidRPr="009D2C2C">
        <w:rPr>
          <w:rFonts w:ascii="Arial" w:hAnsi="Arial"/>
        </w:rPr>
        <w:lastRenderedPageBreak/>
        <w:tab/>
      </w:r>
    </w:p>
    <w:p w14:paraId="68EA1E8A" w14:textId="77777777" w:rsidR="006B0C89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  <w:r w:rsidRPr="009D2C2C">
        <w:rPr>
          <w:rFonts w:ascii="Arial" w:hAnsi="Arial"/>
        </w:rPr>
        <w:tab/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3420"/>
        <w:gridCol w:w="2586"/>
        <w:gridCol w:w="2696"/>
      </w:tblGrid>
      <w:tr w:rsidR="007B7771" w:rsidRPr="006B0C89" w14:paraId="1FDFC33C" w14:textId="77777777" w:rsidTr="007B7771">
        <w:tc>
          <w:tcPr>
            <w:tcW w:w="3420" w:type="dxa"/>
          </w:tcPr>
          <w:p w14:paraId="78A28F3D" w14:textId="77777777" w:rsidR="007B7771" w:rsidRPr="006B0C89" w:rsidRDefault="007B7771" w:rsidP="006B0C89">
            <w:pPr>
              <w:spacing w:before="26"/>
              <w:jc w:val="both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6B0C89">
              <w:rPr>
                <w:rFonts w:ascii="Arial" w:eastAsiaTheme="minorHAnsi" w:hAnsi="Arial" w:cs="Arial"/>
                <w:bCs/>
                <w:szCs w:val="22"/>
                <w:lang w:eastAsia="en-US"/>
              </w:rPr>
              <w:t>Olimpiady przedmiotowe, których laureaci zwolnieni są z egzaminu maturalnego z danego przedmiotu,</w:t>
            </w:r>
          </w:p>
          <w:p w14:paraId="0F5E01B6" w14:textId="77777777" w:rsidR="007B7771" w:rsidRPr="006B0C89" w:rsidRDefault="007B7771" w:rsidP="006B0C89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2586" w:type="dxa"/>
          </w:tcPr>
          <w:p w14:paraId="2EE1233B" w14:textId="77777777" w:rsidR="007B7771" w:rsidRDefault="007B7771" w:rsidP="00425725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2696" w:type="dxa"/>
            <w:vAlign w:val="center"/>
          </w:tcPr>
          <w:p w14:paraId="247461FC" w14:textId="7EA8DADC" w:rsidR="007B7771" w:rsidRPr="006B0C89" w:rsidRDefault="007B7771" w:rsidP="00425725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80</w:t>
            </w:r>
          </w:p>
        </w:tc>
      </w:tr>
      <w:tr w:rsidR="007B7771" w:rsidRPr="006B0C89" w14:paraId="7CAF7980" w14:textId="77777777" w:rsidTr="007B7771">
        <w:trPr>
          <w:trHeight w:val="714"/>
        </w:trPr>
        <w:tc>
          <w:tcPr>
            <w:tcW w:w="3420" w:type="dxa"/>
            <w:vMerge w:val="restart"/>
          </w:tcPr>
          <w:p w14:paraId="6651A199" w14:textId="77777777" w:rsidR="007B7771" w:rsidRPr="006B0C89" w:rsidRDefault="007B7771" w:rsidP="006B0C89">
            <w:pPr>
              <w:spacing w:before="26"/>
              <w:jc w:val="both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6B0C89">
              <w:rPr>
                <w:rFonts w:ascii="Arial" w:eastAsiaTheme="minorHAnsi" w:hAnsi="Arial" w:cs="Arial"/>
                <w:bCs/>
                <w:szCs w:val="22"/>
                <w:lang w:eastAsia="en-US"/>
              </w:rPr>
              <w:t>Olimpiady, których laureaci i finaliści nie uzyskują uprawnień w systemie egzaminacyjnym,</w:t>
            </w:r>
          </w:p>
          <w:p w14:paraId="64B14B63" w14:textId="77777777" w:rsidR="007B7771" w:rsidRPr="006B0C89" w:rsidRDefault="007B7771" w:rsidP="006B0C89">
            <w:pPr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2586" w:type="dxa"/>
            <w:vAlign w:val="center"/>
          </w:tcPr>
          <w:p w14:paraId="4D4D11EE" w14:textId="36B4356A" w:rsidR="007B7771" w:rsidRPr="007B7771" w:rsidRDefault="007B7771" w:rsidP="00425725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B7771">
              <w:rPr>
                <w:rFonts w:ascii="Arial" w:eastAsiaTheme="minorHAnsi" w:hAnsi="Arial" w:cs="Arial"/>
                <w:szCs w:val="22"/>
                <w:lang w:eastAsia="en-US"/>
              </w:rPr>
              <w:t>laureat</w:t>
            </w:r>
          </w:p>
        </w:tc>
        <w:tc>
          <w:tcPr>
            <w:tcW w:w="2696" w:type="dxa"/>
            <w:vAlign w:val="center"/>
          </w:tcPr>
          <w:p w14:paraId="00A608E2" w14:textId="0E116B46" w:rsidR="007B7771" w:rsidRPr="006B0C89" w:rsidRDefault="007B7771" w:rsidP="007009F3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60</w:t>
            </w:r>
          </w:p>
        </w:tc>
      </w:tr>
      <w:tr w:rsidR="007B7771" w:rsidRPr="006B0C89" w14:paraId="11C463C3" w14:textId="77777777" w:rsidTr="007B7771">
        <w:trPr>
          <w:trHeight w:val="496"/>
        </w:trPr>
        <w:tc>
          <w:tcPr>
            <w:tcW w:w="3420" w:type="dxa"/>
            <w:vMerge/>
          </w:tcPr>
          <w:p w14:paraId="262961FC" w14:textId="77777777" w:rsidR="007B7771" w:rsidRPr="006B0C89" w:rsidRDefault="007B7771" w:rsidP="006B0C89">
            <w:pPr>
              <w:spacing w:before="26"/>
              <w:jc w:val="both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</w:p>
        </w:tc>
        <w:tc>
          <w:tcPr>
            <w:tcW w:w="2586" w:type="dxa"/>
            <w:vAlign w:val="center"/>
          </w:tcPr>
          <w:p w14:paraId="1CA0D78B" w14:textId="0CB63548" w:rsidR="007B7771" w:rsidRPr="007B7771" w:rsidRDefault="007B7771" w:rsidP="00425725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B7771">
              <w:rPr>
                <w:rFonts w:ascii="Arial" w:eastAsiaTheme="minorHAnsi" w:hAnsi="Arial" w:cs="Arial"/>
                <w:szCs w:val="22"/>
                <w:lang w:eastAsia="en-US"/>
              </w:rPr>
              <w:t>finalista</w:t>
            </w:r>
          </w:p>
        </w:tc>
        <w:tc>
          <w:tcPr>
            <w:tcW w:w="2696" w:type="dxa"/>
            <w:vAlign w:val="center"/>
          </w:tcPr>
          <w:p w14:paraId="61799E8D" w14:textId="0EA0FFC0" w:rsidR="007B7771" w:rsidRDefault="007009F3" w:rsidP="007009F3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40</w:t>
            </w:r>
          </w:p>
        </w:tc>
      </w:tr>
      <w:tr w:rsidR="007B7771" w:rsidRPr="006B0C89" w14:paraId="00037752" w14:textId="77777777" w:rsidTr="007B7771">
        <w:trPr>
          <w:trHeight w:val="540"/>
        </w:trPr>
        <w:tc>
          <w:tcPr>
            <w:tcW w:w="3420" w:type="dxa"/>
            <w:vMerge w:val="restart"/>
          </w:tcPr>
          <w:p w14:paraId="72D51491" w14:textId="77777777" w:rsidR="007B7771" w:rsidRPr="006B0C89" w:rsidRDefault="007B7771" w:rsidP="007B7771">
            <w:pPr>
              <w:spacing w:before="26"/>
              <w:jc w:val="both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6B0C89">
              <w:rPr>
                <w:rFonts w:ascii="Arial" w:eastAsiaTheme="minorHAnsi" w:hAnsi="Arial" w:cs="Arial"/>
                <w:bCs/>
                <w:szCs w:val="22"/>
                <w:lang w:eastAsia="en-US"/>
              </w:rPr>
              <w:t>Turnieje i olimpiady, w których laureaci i finaliści są zwolnieni z części pisemnej egzaminu zawodowego,</w:t>
            </w:r>
          </w:p>
        </w:tc>
        <w:tc>
          <w:tcPr>
            <w:tcW w:w="2586" w:type="dxa"/>
            <w:vAlign w:val="center"/>
          </w:tcPr>
          <w:p w14:paraId="73997D13" w14:textId="051A657D" w:rsidR="007B7771" w:rsidRPr="007B7771" w:rsidRDefault="007B7771" w:rsidP="007B7771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B7771">
              <w:rPr>
                <w:rFonts w:ascii="Arial" w:hAnsi="Arial" w:cs="Arial"/>
              </w:rPr>
              <w:t>laureat</w:t>
            </w:r>
          </w:p>
        </w:tc>
        <w:tc>
          <w:tcPr>
            <w:tcW w:w="2696" w:type="dxa"/>
            <w:vAlign w:val="center"/>
          </w:tcPr>
          <w:p w14:paraId="7382E7CC" w14:textId="20B5A577" w:rsidR="007B7771" w:rsidRPr="006B0C89" w:rsidRDefault="007B7771" w:rsidP="007009F3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80</w:t>
            </w:r>
          </w:p>
        </w:tc>
      </w:tr>
      <w:tr w:rsidR="007B7771" w:rsidRPr="006B0C89" w14:paraId="4B420BCF" w14:textId="77777777" w:rsidTr="007B7771">
        <w:trPr>
          <w:trHeight w:val="570"/>
        </w:trPr>
        <w:tc>
          <w:tcPr>
            <w:tcW w:w="3420" w:type="dxa"/>
            <w:vMerge/>
          </w:tcPr>
          <w:p w14:paraId="60AD8F4E" w14:textId="77777777" w:rsidR="007B7771" w:rsidRPr="006B0C89" w:rsidRDefault="007B7771" w:rsidP="007B7771">
            <w:pPr>
              <w:spacing w:before="26"/>
              <w:jc w:val="both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</w:p>
        </w:tc>
        <w:tc>
          <w:tcPr>
            <w:tcW w:w="2586" w:type="dxa"/>
            <w:vAlign w:val="center"/>
          </w:tcPr>
          <w:p w14:paraId="7D5F9200" w14:textId="60B40DC0" w:rsidR="007B7771" w:rsidRPr="007B7771" w:rsidRDefault="007B7771" w:rsidP="007B7771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7B7771">
              <w:rPr>
                <w:rFonts w:ascii="Arial" w:hAnsi="Arial" w:cs="Arial"/>
              </w:rPr>
              <w:t>finalista</w:t>
            </w:r>
          </w:p>
        </w:tc>
        <w:tc>
          <w:tcPr>
            <w:tcW w:w="2696" w:type="dxa"/>
            <w:vAlign w:val="center"/>
          </w:tcPr>
          <w:p w14:paraId="56711511" w14:textId="3D515184" w:rsidR="007B7771" w:rsidRDefault="007009F3" w:rsidP="007009F3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60</w:t>
            </w:r>
          </w:p>
        </w:tc>
      </w:tr>
    </w:tbl>
    <w:p w14:paraId="75144D03" w14:textId="68FDBA8A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p w14:paraId="26DB5E35" w14:textId="77777777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  <w:r w:rsidRPr="009D2C2C">
        <w:rPr>
          <w:rFonts w:ascii="Arial" w:hAnsi="Arial"/>
        </w:rPr>
        <w:t>- za każdy  uzyskany tytuł</w:t>
      </w:r>
    </w:p>
    <w:p w14:paraId="1E520F30" w14:textId="3E9C8637" w:rsidR="009D2C2C" w:rsidRPr="006B0C89" w:rsidRDefault="009D2C2C" w:rsidP="006B0C89">
      <w:pPr>
        <w:spacing w:line="276" w:lineRule="auto"/>
        <w:jc w:val="both"/>
        <w:rPr>
          <w:rFonts w:ascii="Arial" w:hAnsi="Arial"/>
        </w:rPr>
      </w:pPr>
    </w:p>
    <w:p w14:paraId="4D1D74D6" w14:textId="4569C997" w:rsidR="009D2C2C" w:rsidRPr="009D2C2C" w:rsidRDefault="002123BA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9D2C2C" w:rsidRPr="009D2C2C">
        <w:rPr>
          <w:rFonts w:ascii="Arial" w:hAnsi="Arial"/>
        </w:rPr>
        <w:t>)</w:t>
      </w:r>
      <w:r w:rsidR="006B0C89" w:rsidRPr="006B0C89">
        <w:t xml:space="preserve"> </w:t>
      </w:r>
      <w:r w:rsidR="006B0C89" w:rsidRPr="006B0C89">
        <w:rPr>
          <w:rFonts w:ascii="Arial" w:hAnsi="Arial"/>
        </w:rPr>
        <w:t>pozostałe osiągnięcia naukowe:</w:t>
      </w:r>
      <w:r w:rsidR="009D2C2C" w:rsidRPr="009D2C2C">
        <w:rPr>
          <w:rFonts w:ascii="Arial" w:hAnsi="Arial"/>
        </w:rPr>
        <w:tab/>
      </w:r>
    </w:p>
    <w:p w14:paraId="2ADD54D9" w14:textId="7300BAEC" w:rsidR="006B0C89" w:rsidRPr="009D2C2C" w:rsidRDefault="006B0C89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8"/>
        <w:gridCol w:w="4294"/>
      </w:tblGrid>
      <w:tr w:rsidR="006B0C89" w:rsidRPr="006B0C89" w14:paraId="575BD371" w14:textId="77777777" w:rsidTr="00425725">
        <w:tc>
          <w:tcPr>
            <w:tcW w:w="4531" w:type="dxa"/>
          </w:tcPr>
          <w:p w14:paraId="080CCE72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Osiągnięcia na szczeblu międzynarodowym</w:t>
            </w:r>
          </w:p>
        </w:tc>
        <w:tc>
          <w:tcPr>
            <w:tcW w:w="4531" w:type="dxa"/>
            <w:vAlign w:val="center"/>
          </w:tcPr>
          <w:p w14:paraId="6E589512" w14:textId="323B100C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150</w:t>
            </w:r>
          </w:p>
        </w:tc>
      </w:tr>
      <w:tr w:rsidR="006B0C89" w:rsidRPr="006B0C89" w14:paraId="1713F78B" w14:textId="77777777" w:rsidTr="00425725">
        <w:tc>
          <w:tcPr>
            <w:tcW w:w="4531" w:type="dxa"/>
          </w:tcPr>
          <w:p w14:paraId="78CB7249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Konkursy organizowane przez szkoły wyższe</w:t>
            </w:r>
          </w:p>
        </w:tc>
        <w:tc>
          <w:tcPr>
            <w:tcW w:w="4531" w:type="dxa"/>
            <w:vAlign w:val="center"/>
          </w:tcPr>
          <w:p w14:paraId="2FEC4B5D" w14:textId="1EE36365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80</w:t>
            </w:r>
          </w:p>
        </w:tc>
      </w:tr>
      <w:tr w:rsidR="006B0C89" w:rsidRPr="006B0C89" w14:paraId="1C36F892" w14:textId="77777777" w:rsidTr="00425725">
        <w:tc>
          <w:tcPr>
            <w:tcW w:w="4531" w:type="dxa"/>
          </w:tcPr>
          <w:p w14:paraId="740C5148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Inne</w:t>
            </w:r>
          </w:p>
        </w:tc>
        <w:tc>
          <w:tcPr>
            <w:tcW w:w="4531" w:type="dxa"/>
            <w:vAlign w:val="center"/>
          </w:tcPr>
          <w:p w14:paraId="1797236E" w14:textId="1468D4AA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50</w:t>
            </w:r>
          </w:p>
        </w:tc>
      </w:tr>
    </w:tbl>
    <w:p w14:paraId="2B5DB184" w14:textId="4217EC9F" w:rsidR="009D2C2C" w:rsidRPr="009D2C2C" w:rsidRDefault="009D2C2C" w:rsidP="009D2C2C">
      <w:pPr>
        <w:pStyle w:val="Akapitzlist"/>
        <w:spacing w:line="276" w:lineRule="auto"/>
        <w:ind w:left="567"/>
        <w:jc w:val="both"/>
        <w:rPr>
          <w:rFonts w:ascii="Arial" w:hAnsi="Arial"/>
        </w:rPr>
      </w:pPr>
    </w:p>
    <w:p w14:paraId="446FD71D" w14:textId="0DFE5E9B" w:rsidR="009D2C2C" w:rsidRPr="002123BA" w:rsidRDefault="002123BA" w:rsidP="002123BA">
      <w:pPr>
        <w:spacing w:line="276" w:lineRule="auto"/>
        <w:ind w:left="851" w:hanging="284"/>
        <w:jc w:val="both"/>
        <w:rPr>
          <w:rFonts w:ascii="Arial" w:hAnsi="Arial"/>
        </w:rPr>
      </w:pPr>
      <w:r w:rsidRPr="002123BA">
        <w:rPr>
          <w:rFonts w:ascii="Arial" w:hAnsi="Arial"/>
        </w:rPr>
        <w:t>4)</w:t>
      </w:r>
      <w:r>
        <w:rPr>
          <w:rFonts w:ascii="Arial" w:hAnsi="Arial"/>
        </w:rPr>
        <w:t xml:space="preserve"> </w:t>
      </w:r>
      <w:r w:rsidRPr="002123BA">
        <w:rPr>
          <w:rFonts w:ascii="Arial" w:hAnsi="Arial"/>
        </w:rPr>
        <w:t>sytuacja rodzinna lub materialna kandydata do stypendium – do 15 pkt.</w:t>
      </w:r>
    </w:p>
    <w:p w14:paraId="30EC1798" w14:textId="77777777" w:rsidR="002123BA" w:rsidRDefault="002123BA" w:rsidP="009D2C2C">
      <w:pPr>
        <w:pStyle w:val="Akapitzlist"/>
        <w:spacing w:line="276" w:lineRule="auto"/>
        <w:ind w:left="567"/>
        <w:jc w:val="both"/>
        <w:rPr>
          <w:rFonts w:ascii="Arial" w:hAnsi="Arial"/>
          <w:b/>
          <w:bCs/>
        </w:rPr>
      </w:pPr>
    </w:p>
    <w:p w14:paraId="53DC527E" w14:textId="77777777" w:rsidR="00F34D4A" w:rsidRDefault="00F34D4A" w:rsidP="00F34D4A">
      <w:pPr>
        <w:tabs>
          <w:tab w:val="left" w:pos="43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14:paraId="46558B15" w14:textId="77777777" w:rsidR="00F34D4A" w:rsidRDefault="00F34D4A" w:rsidP="00F34D4A">
      <w:pPr>
        <w:tabs>
          <w:tab w:val="left" w:pos="4320"/>
        </w:tabs>
        <w:jc w:val="center"/>
        <w:rPr>
          <w:rFonts w:ascii="Arial" w:hAnsi="Arial" w:cs="Arial"/>
        </w:rPr>
      </w:pPr>
    </w:p>
    <w:p w14:paraId="5AC58044" w14:textId="77777777" w:rsidR="00F34D4A" w:rsidRDefault="00F34D4A" w:rsidP="00F34D4A">
      <w:pPr>
        <w:tabs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o przyznanie stypendiów za wybitne osiągnięcia artystyczne oceniają wnioski zgodnie z następującą punktacją:</w:t>
      </w:r>
    </w:p>
    <w:p w14:paraId="4CD04AE3" w14:textId="77777777" w:rsidR="003F6067" w:rsidRPr="00F34D4A" w:rsidRDefault="003F6067" w:rsidP="00F34D4A">
      <w:pPr>
        <w:spacing w:line="276" w:lineRule="auto"/>
        <w:jc w:val="both"/>
        <w:rPr>
          <w:rFonts w:ascii="Arial" w:hAnsi="Arial"/>
          <w:b/>
          <w:bCs/>
        </w:rPr>
      </w:pPr>
    </w:p>
    <w:p w14:paraId="368D33D0" w14:textId="6DD5B6DC" w:rsidR="009D2C2C" w:rsidRDefault="003F6067" w:rsidP="003F606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osiągnięcia</w:t>
      </w:r>
    </w:p>
    <w:p w14:paraId="3AD5124E" w14:textId="77777777" w:rsidR="003F6067" w:rsidRPr="009D2C2C" w:rsidRDefault="003F6067" w:rsidP="003F6067">
      <w:pPr>
        <w:pStyle w:val="Akapitzlist"/>
        <w:spacing w:line="276" w:lineRule="auto"/>
        <w:ind w:left="927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8"/>
        <w:gridCol w:w="4294"/>
      </w:tblGrid>
      <w:tr w:rsidR="006B0C89" w:rsidRPr="006B0C89" w14:paraId="3D3568CC" w14:textId="77777777" w:rsidTr="00425725">
        <w:tc>
          <w:tcPr>
            <w:tcW w:w="4531" w:type="dxa"/>
          </w:tcPr>
          <w:p w14:paraId="04FD0E37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Osiągnięcia na poziomie międzynarodowym</w:t>
            </w:r>
          </w:p>
        </w:tc>
        <w:tc>
          <w:tcPr>
            <w:tcW w:w="4531" w:type="dxa"/>
            <w:vAlign w:val="center"/>
          </w:tcPr>
          <w:p w14:paraId="7B17055B" w14:textId="39124F93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150</w:t>
            </w:r>
          </w:p>
        </w:tc>
      </w:tr>
      <w:tr w:rsidR="006B0C89" w:rsidRPr="006B0C89" w14:paraId="2636BDAB" w14:textId="77777777" w:rsidTr="00425725">
        <w:tc>
          <w:tcPr>
            <w:tcW w:w="4531" w:type="dxa"/>
          </w:tcPr>
          <w:p w14:paraId="450233F3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Osiągnięcia na poziomie ogólnopolskim</w:t>
            </w:r>
          </w:p>
        </w:tc>
        <w:tc>
          <w:tcPr>
            <w:tcW w:w="4531" w:type="dxa"/>
            <w:vAlign w:val="center"/>
          </w:tcPr>
          <w:p w14:paraId="008FC2F4" w14:textId="0E838376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80</w:t>
            </w:r>
          </w:p>
        </w:tc>
      </w:tr>
      <w:tr w:rsidR="006B0C89" w:rsidRPr="006B0C89" w14:paraId="626FBD1E" w14:textId="77777777" w:rsidTr="00425725">
        <w:tc>
          <w:tcPr>
            <w:tcW w:w="4531" w:type="dxa"/>
          </w:tcPr>
          <w:p w14:paraId="1D17175A" w14:textId="77777777" w:rsidR="006B0C89" w:rsidRPr="006B0C89" w:rsidRDefault="006B0C89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6B0C89">
              <w:rPr>
                <w:rFonts w:ascii="Arial" w:hAnsi="Arial"/>
                <w:bCs/>
              </w:rPr>
              <w:t>Osiągnięcia na poziomie wojewódzkim</w:t>
            </w:r>
          </w:p>
        </w:tc>
        <w:tc>
          <w:tcPr>
            <w:tcW w:w="4531" w:type="dxa"/>
            <w:vAlign w:val="center"/>
          </w:tcPr>
          <w:p w14:paraId="19E78897" w14:textId="427FB8EE" w:rsidR="006B0C89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60</w:t>
            </w:r>
          </w:p>
        </w:tc>
      </w:tr>
      <w:tr w:rsidR="00C30E0D" w:rsidRPr="006B0C89" w14:paraId="1F4104BF" w14:textId="77777777" w:rsidTr="00425725">
        <w:tc>
          <w:tcPr>
            <w:tcW w:w="4531" w:type="dxa"/>
          </w:tcPr>
          <w:p w14:paraId="06504BE4" w14:textId="47C2299B" w:rsidR="00C30E0D" w:rsidRPr="006B0C89" w:rsidRDefault="00C30E0D" w:rsidP="006B0C89">
            <w:pPr>
              <w:pStyle w:val="Akapitzlist"/>
              <w:spacing w:line="276" w:lineRule="auto"/>
              <w:ind w:left="567"/>
              <w:rPr>
                <w:rFonts w:ascii="Arial" w:hAnsi="Arial"/>
                <w:bCs/>
              </w:rPr>
            </w:pPr>
            <w:r w:rsidRPr="00C30E0D">
              <w:rPr>
                <w:rFonts w:ascii="Arial" w:hAnsi="Arial"/>
                <w:bCs/>
              </w:rPr>
              <w:t>Inne</w:t>
            </w:r>
          </w:p>
        </w:tc>
        <w:tc>
          <w:tcPr>
            <w:tcW w:w="4531" w:type="dxa"/>
            <w:vAlign w:val="center"/>
          </w:tcPr>
          <w:p w14:paraId="517C0E64" w14:textId="6656FD2A" w:rsidR="00C30E0D" w:rsidRPr="006B0C89" w:rsidRDefault="00C30E0D" w:rsidP="00425725">
            <w:pPr>
              <w:pStyle w:val="Akapitzlist"/>
              <w:spacing w:line="276" w:lineRule="auto"/>
              <w:ind w:left="56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 120</w:t>
            </w:r>
          </w:p>
        </w:tc>
      </w:tr>
    </w:tbl>
    <w:p w14:paraId="005777A8" w14:textId="36961A75" w:rsidR="00DF79E9" w:rsidRPr="003F49F3" w:rsidRDefault="00DF79E9" w:rsidP="00425725">
      <w:pPr>
        <w:tabs>
          <w:tab w:val="left" w:pos="4320"/>
        </w:tabs>
        <w:rPr>
          <w:rFonts w:ascii="Arial" w:hAnsi="Arial" w:cs="Arial"/>
        </w:rPr>
      </w:pPr>
    </w:p>
    <w:p w14:paraId="3E5FC2D1" w14:textId="77777777" w:rsidR="00790007" w:rsidRPr="003F49F3" w:rsidRDefault="00790007" w:rsidP="00E63914">
      <w:pPr>
        <w:tabs>
          <w:tab w:val="left" w:pos="4320"/>
        </w:tabs>
        <w:jc w:val="both"/>
        <w:rPr>
          <w:rFonts w:ascii="Arial" w:hAnsi="Arial" w:cs="Arial"/>
        </w:rPr>
      </w:pPr>
    </w:p>
    <w:p w14:paraId="7298474C" w14:textId="2415A75C" w:rsidR="00246F4C" w:rsidRPr="003F6067" w:rsidRDefault="00E67E6D" w:rsidP="003F606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Cs/>
        </w:rPr>
      </w:pPr>
      <w:r w:rsidRPr="003F6067">
        <w:rPr>
          <w:rFonts w:ascii="Arial" w:hAnsi="Arial" w:cs="Arial"/>
          <w:bCs/>
        </w:rPr>
        <w:t>sytuacja rodzinna lub materialna kandydata do stypendium – do 1</w:t>
      </w:r>
      <w:r w:rsidR="006B0C89" w:rsidRPr="003F6067">
        <w:rPr>
          <w:rFonts w:ascii="Arial" w:hAnsi="Arial" w:cs="Arial"/>
          <w:bCs/>
        </w:rPr>
        <w:t>5</w:t>
      </w:r>
      <w:r w:rsidRPr="003F6067">
        <w:rPr>
          <w:rFonts w:ascii="Arial" w:hAnsi="Arial" w:cs="Arial"/>
          <w:bCs/>
        </w:rPr>
        <w:t xml:space="preserve"> pkt.</w:t>
      </w:r>
    </w:p>
    <w:p w14:paraId="7C4D3AC9" w14:textId="39D519EB" w:rsidR="00E67E6D" w:rsidRPr="003F49F3" w:rsidRDefault="00E67E6D" w:rsidP="00E67E6D">
      <w:pPr>
        <w:pStyle w:val="Akapitzlist"/>
        <w:spacing w:line="360" w:lineRule="auto"/>
        <w:rPr>
          <w:rFonts w:ascii="Arial" w:hAnsi="Arial" w:cs="Arial"/>
          <w:bCs/>
        </w:rPr>
      </w:pPr>
    </w:p>
    <w:p w14:paraId="68E7E68E" w14:textId="77777777" w:rsidR="007009F3" w:rsidRDefault="007009F3" w:rsidP="00E67E6D">
      <w:pPr>
        <w:tabs>
          <w:tab w:val="left" w:pos="4320"/>
        </w:tabs>
        <w:jc w:val="center"/>
        <w:rPr>
          <w:rFonts w:ascii="Arial" w:hAnsi="Arial" w:cs="Arial"/>
        </w:rPr>
      </w:pPr>
    </w:p>
    <w:p w14:paraId="39697F4C" w14:textId="77777777" w:rsidR="007009F3" w:rsidRDefault="007009F3" w:rsidP="00E67E6D">
      <w:pPr>
        <w:tabs>
          <w:tab w:val="left" w:pos="4320"/>
        </w:tabs>
        <w:jc w:val="center"/>
        <w:rPr>
          <w:rFonts w:ascii="Arial" w:hAnsi="Arial" w:cs="Arial"/>
        </w:rPr>
      </w:pPr>
    </w:p>
    <w:p w14:paraId="4397AD31" w14:textId="77777777" w:rsidR="007009F3" w:rsidRDefault="007009F3" w:rsidP="00E67E6D">
      <w:pPr>
        <w:tabs>
          <w:tab w:val="left" w:pos="4320"/>
        </w:tabs>
        <w:jc w:val="center"/>
        <w:rPr>
          <w:rFonts w:ascii="Arial" w:hAnsi="Arial" w:cs="Arial"/>
        </w:rPr>
      </w:pPr>
    </w:p>
    <w:p w14:paraId="42114AA7" w14:textId="1F45609A" w:rsidR="00E67E6D" w:rsidRPr="003F49F3" w:rsidRDefault="00E67E6D" w:rsidP="00E67E6D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6</w:t>
      </w:r>
      <w:r w:rsidR="00DF5E93">
        <w:rPr>
          <w:rFonts w:ascii="Arial" w:hAnsi="Arial" w:cs="Arial"/>
        </w:rPr>
        <w:t>.</w:t>
      </w:r>
    </w:p>
    <w:p w14:paraId="2E83B782" w14:textId="0E23B445" w:rsidR="00E67E6D" w:rsidRPr="003F49F3" w:rsidRDefault="00E67E6D" w:rsidP="00E67E6D">
      <w:pPr>
        <w:tabs>
          <w:tab w:val="left" w:pos="4320"/>
        </w:tabs>
        <w:jc w:val="center"/>
        <w:rPr>
          <w:rFonts w:ascii="Arial" w:hAnsi="Arial" w:cs="Arial"/>
        </w:rPr>
      </w:pPr>
    </w:p>
    <w:p w14:paraId="0AC77DD5" w14:textId="1E277A06" w:rsidR="00E67E6D" w:rsidRPr="003F49F3" w:rsidRDefault="00AA6C21" w:rsidP="006E1B25">
      <w:pPr>
        <w:pStyle w:val="Akapitzlist"/>
        <w:numPr>
          <w:ilvl w:val="0"/>
          <w:numId w:val="15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Członkowie Komisji o przyznanie nagród pieniężnych oceniają wnioski pozytywnie bądź negatywnie.</w:t>
      </w:r>
    </w:p>
    <w:p w14:paraId="6B8108BA" w14:textId="446F242B" w:rsidR="00AA6C21" w:rsidRPr="003F49F3" w:rsidRDefault="00B20D16" w:rsidP="006E1B25">
      <w:pPr>
        <w:pStyle w:val="Akapitzlist"/>
        <w:numPr>
          <w:ilvl w:val="0"/>
          <w:numId w:val="15"/>
        </w:numPr>
        <w:tabs>
          <w:tab w:val="left" w:pos="4320"/>
        </w:tabs>
        <w:ind w:left="360"/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>O</w:t>
      </w:r>
      <w:r w:rsidR="00AA6C21" w:rsidRPr="003F49F3">
        <w:rPr>
          <w:rFonts w:ascii="Arial" w:hAnsi="Arial" w:cs="Arial"/>
        </w:rPr>
        <w:t>cenione wnioski o przyznanie nagród pieniężnych przedstawione są Zarządowi Województwa Podkarpackiego</w:t>
      </w:r>
      <w:r w:rsidR="00A204D0" w:rsidRPr="003F49F3">
        <w:rPr>
          <w:rFonts w:ascii="Arial" w:hAnsi="Arial" w:cs="Arial"/>
        </w:rPr>
        <w:t xml:space="preserve"> wraz z listą kandydatów do przyznania nagrody pieniężnej. </w:t>
      </w:r>
    </w:p>
    <w:p w14:paraId="0A0162F4" w14:textId="6B2F4B0A" w:rsidR="00AA6C21" w:rsidRPr="003F49F3" w:rsidRDefault="00AA6C21" w:rsidP="00AA6C21">
      <w:pPr>
        <w:tabs>
          <w:tab w:val="left" w:pos="4320"/>
        </w:tabs>
        <w:jc w:val="both"/>
        <w:rPr>
          <w:rFonts w:ascii="Arial" w:hAnsi="Arial" w:cs="Arial"/>
        </w:rPr>
      </w:pPr>
    </w:p>
    <w:p w14:paraId="1D367037" w14:textId="6413A664" w:rsidR="00AA6C21" w:rsidRPr="003F49F3" w:rsidRDefault="00AA6C21" w:rsidP="00AA6C21">
      <w:pPr>
        <w:tabs>
          <w:tab w:val="left" w:pos="4320"/>
        </w:tabs>
        <w:jc w:val="center"/>
        <w:rPr>
          <w:rFonts w:ascii="Arial" w:hAnsi="Arial" w:cs="Arial"/>
        </w:rPr>
      </w:pPr>
      <w:r w:rsidRPr="003F49F3">
        <w:rPr>
          <w:rFonts w:ascii="Arial" w:hAnsi="Arial" w:cs="Arial"/>
        </w:rPr>
        <w:t>§ 7</w:t>
      </w:r>
      <w:r w:rsidR="00DF5E93">
        <w:rPr>
          <w:rFonts w:ascii="Arial" w:hAnsi="Arial" w:cs="Arial"/>
        </w:rPr>
        <w:t>.</w:t>
      </w:r>
    </w:p>
    <w:p w14:paraId="7687095A" w14:textId="357EC605" w:rsidR="00AA6C21" w:rsidRPr="003F49F3" w:rsidRDefault="00AA6C21" w:rsidP="00AA6C21">
      <w:pPr>
        <w:tabs>
          <w:tab w:val="left" w:pos="4320"/>
        </w:tabs>
        <w:jc w:val="center"/>
        <w:rPr>
          <w:rFonts w:ascii="Arial" w:hAnsi="Arial" w:cs="Arial"/>
        </w:rPr>
      </w:pPr>
    </w:p>
    <w:p w14:paraId="5B7F7F43" w14:textId="712D672F" w:rsidR="00AA6C21" w:rsidRDefault="00AA6C21" w:rsidP="00AA6C21">
      <w:pPr>
        <w:tabs>
          <w:tab w:val="left" w:pos="4320"/>
        </w:tabs>
        <w:jc w:val="both"/>
        <w:rPr>
          <w:rFonts w:ascii="Arial" w:hAnsi="Arial" w:cs="Arial"/>
        </w:rPr>
      </w:pPr>
      <w:r w:rsidRPr="003F49F3">
        <w:rPr>
          <w:rFonts w:ascii="Arial" w:hAnsi="Arial" w:cs="Arial"/>
        </w:rPr>
        <w:t xml:space="preserve">Uchwała wchodzi </w:t>
      </w:r>
      <w:r w:rsidR="004D51FC" w:rsidRPr="003F49F3">
        <w:rPr>
          <w:rFonts w:ascii="Arial" w:hAnsi="Arial" w:cs="Arial"/>
        </w:rPr>
        <w:t>w</w:t>
      </w:r>
      <w:r w:rsidRPr="003F49F3">
        <w:rPr>
          <w:rFonts w:ascii="Arial" w:hAnsi="Arial" w:cs="Arial"/>
        </w:rPr>
        <w:t xml:space="preserve"> życiem z dniem podjęcia.</w:t>
      </w:r>
    </w:p>
    <w:p w14:paraId="2B806908" w14:textId="77777777" w:rsidR="007B3FC2" w:rsidRDefault="007B3FC2" w:rsidP="00AA6C21">
      <w:pPr>
        <w:tabs>
          <w:tab w:val="left" w:pos="4320"/>
        </w:tabs>
        <w:jc w:val="both"/>
        <w:rPr>
          <w:rFonts w:ascii="Arial" w:hAnsi="Arial" w:cs="Arial"/>
        </w:rPr>
      </w:pPr>
    </w:p>
    <w:p w14:paraId="6AE1D0C0" w14:textId="77777777" w:rsidR="007B3FC2" w:rsidRPr="002A6DF8" w:rsidRDefault="007B3FC2" w:rsidP="007B3FC2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125054" w14:textId="77777777" w:rsidR="007B3FC2" w:rsidRPr="002A6DF8" w:rsidRDefault="007B3FC2" w:rsidP="007B3FC2">
      <w:pPr>
        <w:rPr>
          <w:rFonts w:ascii="Arial" w:eastAsiaTheme="minorEastAsia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FD0D02A" w14:textId="77777777" w:rsidR="007B3FC2" w:rsidRPr="003F49F3" w:rsidRDefault="007B3FC2" w:rsidP="00AA6C21">
      <w:pPr>
        <w:tabs>
          <w:tab w:val="left" w:pos="4320"/>
        </w:tabs>
        <w:jc w:val="both"/>
        <w:rPr>
          <w:rFonts w:ascii="Arial" w:hAnsi="Arial" w:cs="Arial"/>
        </w:rPr>
      </w:pPr>
    </w:p>
    <w:sectPr w:rsidR="007B3FC2" w:rsidRPr="003F49F3" w:rsidSect="00C813A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0B11" w14:textId="77777777" w:rsidR="001F29D2" w:rsidRDefault="001F29D2" w:rsidP="00AA6C21">
      <w:r>
        <w:separator/>
      </w:r>
    </w:p>
  </w:endnote>
  <w:endnote w:type="continuationSeparator" w:id="0">
    <w:p w14:paraId="1D17DFF3" w14:textId="77777777" w:rsidR="001F29D2" w:rsidRDefault="001F29D2" w:rsidP="00A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3368" w14:textId="77777777" w:rsidR="001F29D2" w:rsidRDefault="001F29D2" w:rsidP="00AA6C21">
      <w:r>
        <w:separator/>
      </w:r>
    </w:p>
  </w:footnote>
  <w:footnote w:type="continuationSeparator" w:id="0">
    <w:p w14:paraId="193F66D1" w14:textId="77777777" w:rsidR="001F29D2" w:rsidRDefault="001F29D2" w:rsidP="00AA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B92"/>
    <w:multiLevelType w:val="hybridMultilevel"/>
    <w:tmpl w:val="14A4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A46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9F6"/>
    <w:multiLevelType w:val="hybridMultilevel"/>
    <w:tmpl w:val="87C4FF9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7C3A"/>
    <w:multiLevelType w:val="hybridMultilevel"/>
    <w:tmpl w:val="112AC302"/>
    <w:lvl w:ilvl="0" w:tplc="5F583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F2AB5"/>
    <w:multiLevelType w:val="hybridMultilevel"/>
    <w:tmpl w:val="C1905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B3835"/>
    <w:multiLevelType w:val="hybridMultilevel"/>
    <w:tmpl w:val="AD5AC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09E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43243"/>
    <w:multiLevelType w:val="hybridMultilevel"/>
    <w:tmpl w:val="F71EDB52"/>
    <w:lvl w:ilvl="0" w:tplc="04150011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A082B"/>
    <w:multiLevelType w:val="hybridMultilevel"/>
    <w:tmpl w:val="913C58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20769"/>
    <w:multiLevelType w:val="hybridMultilevel"/>
    <w:tmpl w:val="7DFA77A6"/>
    <w:lvl w:ilvl="0" w:tplc="9C4CB6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94BBE"/>
    <w:multiLevelType w:val="hybridMultilevel"/>
    <w:tmpl w:val="95683828"/>
    <w:lvl w:ilvl="0" w:tplc="1B503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694"/>
    <w:multiLevelType w:val="hybridMultilevel"/>
    <w:tmpl w:val="CBAC26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C2A6F"/>
    <w:multiLevelType w:val="hybridMultilevel"/>
    <w:tmpl w:val="4830B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D1A0A"/>
    <w:multiLevelType w:val="hybridMultilevel"/>
    <w:tmpl w:val="726C1CEE"/>
    <w:lvl w:ilvl="0" w:tplc="2BB417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22454"/>
    <w:multiLevelType w:val="hybridMultilevel"/>
    <w:tmpl w:val="AA58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C7FDA"/>
    <w:multiLevelType w:val="hybridMultilevel"/>
    <w:tmpl w:val="50FE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20B97"/>
    <w:multiLevelType w:val="hybridMultilevel"/>
    <w:tmpl w:val="95206B40"/>
    <w:lvl w:ilvl="0" w:tplc="F670E5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C0F05"/>
    <w:multiLevelType w:val="hybridMultilevel"/>
    <w:tmpl w:val="10028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8F6"/>
    <w:multiLevelType w:val="hybridMultilevel"/>
    <w:tmpl w:val="EACC5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E32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B94D1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28675">
    <w:abstractNumId w:val="16"/>
  </w:num>
  <w:num w:numId="2" w16cid:durableId="954678720">
    <w:abstractNumId w:val="1"/>
  </w:num>
  <w:num w:numId="3" w16cid:durableId="1154952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693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858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1557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11340">
    <w:abstractNumId w:val="6"/>
  </w:num>
  <w:num w:numId="8" w16cid:durableId="125978206">
    <w:abstractNumId w:val="8"/>
  </w:num>
  <w:num w:numId="9" w16cid:durableId="374815275">
    <w:abstractNumId w:val="5"/>
  </w:num>
  <w:num w:numId="10" w16cid:durableId="1412850223">
    <w:abstractNumId w:val="0"/>
  </w:num>
  <w:num w:numId="11" w16cid:durableId="1851484587">
    <w:abstractNumId w:val="17"/>
  </w:num>
  <w:num w:numId="12" w16cid:durableId="794639282">
    <w:abstractNumId w:val="14"/>
  </w:num>
  <w:num w:numId="13" w16cid:durableId="512577468">
    <w:abstractNumId w:val="10"/>
  </w:num>
  <w:num w:numId="14" w16cid:durableId="639188132">
    <w:abstractNumId w:val="15"/>
  </w:num>
  <w:num w:numId="15" w16cid:durableId="135726566">
    <w:abstractNumId w:val="12"/>
  </w:num>
  <w:num w:numId="16" w16cid:durableId="252860804">
    <w:abstractNumId w:val="4"/>
  </w:num>
  <w:num w:numId="17" w16cid:durableId="912930931">
    <w:abstractNumId w:val="18"/>
  </w:num>
  <w:num w:numId="18" w16cid:durableId="898632072">
    <w:abstractNumId w:val="9"/>
  </w:num>
  <w:num w:numId="19" w16cid:durableId="262616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A1"/>
    <w:rsid w:val="00025813"/>
    <w:rsid w:val="00077CF5"/>
    <w:rsid w:val="000844E0"/>
    <w:rsid w:val="000D499E"/>
    <w:rsid w:val="001342A7"/>
    <w:rsid w:val="00183185"/>
    <w:rsid w:val="00192398"/>
    <w:rsid w:val="001A5397"/>
    <w:rsid w:val="001C26B7"/>
    <w:rsid w:val="001C62E6"/>
    <w:rsid w:val="001F29D2"/>
    <w:rsid w:val="002123BA"/>
    <w:rsid w:val="002315B6"/>
    <w:rsid w:val="00246F4C"/>
    <w:rsid w:val="00273C19"/>
    <w:rsid w:val="00282BD1"/>
    <w:rsid w:val="002C6D47"/>
    <w:rsid w:val="002E2B07"/>
    <w:rsid w:val="002E46EE"/>
    <w:rsid w:val="003436CE"/>
    <w:rsid w:val="003847A6"/>
    <w:rsid w:val="00385830"/>
    <w:rsid w:val="003A5F91"/>
    <w:rsid w:val="003C3677"/>
    <w:rsid w:val="003F49F3"/>
    <w:rsid w:val="003F6067"/>
    <w:rsid w:val="004227DE"/>
    <w:rsid w:val="00425725"/>
    <w:rsid w:val="00444A00"/>
    <w:rsid w:val="0044712F"/>
    <w:rsid w:val="004475A7"/>
    <w:rsid w:val="00480477"/>
    <w:rsid w:val="004D51FC"/>
    <w:rsid w:val="005127D4"/>
    <w:rsid w:val="00542D6F"/>
    <w:rsid w:val="0054618A"/>
    <w:rsid w:val="005B57E8"/>
    <w:rsid w:val="0060335B"/>
    <w:rsid w:val="006230E4"/>
    <w:rsid w:val="00697C26"/>
    <w:rsid w:val="006B0C89"/>
    <w:rsid w:val="006D61A1"/>
    <w:rsid w:val="006E1B25"/>
    <w:rsid w:val="007009F3"/>
    <w:rsid w:val="00741FE2"/>
    <w:rsid w:val="00790007"/>
    <w:rsid w:val="007A1013"/>
    <w:rsid w:val="007B3FC2"/>
    <w:rsid w:val="007B7771"/>
    <w:rsid w:val="007D71CC"/>
    <w:rsid w:val="007E7AE6"/>
    <w:rsid w:val="00833211"/>
    <w:rsid w:val="008616DE"/>
    <w:rsid w:val="008F1A04"/>
    <w:rsid w:val="009939CC"/>
    <w:rsid w:val="009D2C2C"/>
    <w:rsid w:val="009D787E"/>
    <w:rsid w:val="009F704E"/>
    <w:rsid w:val="00A0430A"/>
    <w:rsid w:val="00A067D3"/>
    <w:rsid w:val="00A06C1D"/>
    <w:rsid w:val="00A204D0"/>
    <w:rsid w:val="00A64388"/>
    <w:rsid w:val="00A65C31"/>
    <w:rsid w:val="00AA6C21"/>
    <w:rsid w:val="00AE1535"/>
    <w:rsid w:val="00B16210"/>
    <w:rsid w:val="00B20D16"/>
    <w:rsid w:val="00B856FF"/>
    <w:rsid w:val="00BD1C77"/>
    <w:rsid w:val="00C0101D"/>
    <w:rsid w:val="00C03AE7"/>
    <w:rsid w:val="00C128F9"/>
    <w:rsid w:val="00C30E0D"/>
    <w:rsid w:val="00C66E19"/>
    <w:rsid w:val="00C813A2"/>
    <w:rsid w:val="00CD38F9"/>
    <w:rsid w:val="00CF6AEC"/>
    <w:rsid w:val="00D26B2C"/>
    <w:rsid w:val="00D31B40"/>
    <w:rsid w:val="00D72402"/>
    <w:rsid w:val="00DA566E"/>
    <w:rsid w:val="00DA6809"/>
    <w:rsid w:val="00DD3458"/>
    <w:rsid w:val="00DF5E93"/>
    <w:rsid w:val="00DF79E9"/>
    <w:rsid w:val="00E0745C"/>
    <w:rsid w:val="00E30C38"/>
    <w:rsid w:val="00E63914"/>
    <w:rsid w:val="00E651E5"/>
    <w:rsid w:val="00E67E6D"/>
    <w:rsid w:val="00EC1D9B"/>
    <w:rsid w:val="00ED291B"/>
    <w:rsid w:val="00EE3E5E"/>
    <w:rsid w:val="00EE7B38"/>
    <w:rsid w:val="00F05435"/>
    <w:rsid w:val="00F11EA8"/>
    <w:rsid w:val="00F34D4A"/>
    <w:rsid w:val="00F40105"/>
    <w:rsid w:val="00F40B85"/>
    <w:rsid w:val="00F41CBA"/>
    <w:rsid w:val="00F677BD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6F04"/>
  <w15:chartTrackingRefBased/>
  <w15:docId w15:val="{B88CC112-66B7-4060-B161-FB818E02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61A1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D61A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D61A1"/>
    <w:pPr>
      <w:ind w:left="720"/>
      <w:contextualSpacing/>
    </w:pPr>
  </w:style>
  <w:style w:type="paragraph" w:customStyle="1" w:styleId="Default">
    <w:name w:val="Default"/>
    <w:rsid w:val="006D6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1A1"/>
    <w:rPr>
      <w:color w:val="0000FF"/>
      <w:u w:val="single"/>
    </w:rPr>
  </w:style>
  <w:style w:type="paragraph" w:styleId="Bezodstpw">
    <w:name w:val="No Spacing"/>
    <w:uiPriority w:val="1"/>
    <w:qFormat/>
    <w:rsid w:val="006D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C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C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0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C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C3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B0C8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DBC3-9E92-4ACF-8109-550690B5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521_10963_23</dc:title>
  <dc:subject/>
  <dc:creator>Urban Justyna</dc:creator>
  <cp:keywords/>
  <dc:description/>
  <cp:lastModifiedBy>.</cp:lastModifiedBy>
  <cp:revision>5</cp:revision>
  <cp:lastPrinted>2023-09-04T07:31:00Z</cp:lastPrinted>
  <dcterms:created xsi:type="dcterms:W3CDTF">2023-09-01T09:04:00Z</dcterms:created>
  <dcterms:modified xsi:type="dcterms:W3CDTF">2023-09-12T12:28:00Z</dcterms:modified>
</cp:coreProperties>
</file>